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11BB" w14:textId="0234A7A1" w:rsidR="009F1366" w:rsidRPr="00885FAA" w:rsidRDefault="009F1366" w:rsidP="00592CE1">
      <w:pPr>
        <w:widowControl w:val="0"/>
        <w:suppressAutoHyphens/>
        <w:spacing w:line="240" w:lineRule="auto"/>
        <w:ind w:left="3666" w:firstLine="1296"/>
        <w:jc w:val="both"/>
        <w:rPr>
          <w:rFonts w:eastAsia="Arial Unicode MS" w:cs="Tahoma"/>
          <w:kern w:val="1"/>
          <w:sz w:val="22"/>
          <w:lang w:eastAsia="hi-IN" w:bidi="hi-IN"/>
        </w:rPr>
      </w:pPr>
      <w:r w:rsidRPr="00885FAA">
        <w:rPr>
          <w:rFonts w:eastAsia="Arial Unicode MS" w:cs="Tahoma"/>
          <w:kern w:val="1"/>
          <w:sz w:val="22"/>
          <w:lang w:eastAsia="hi-IN" w:bidi="hi-IN"/>
        </w:rPr>
        <w:t>PATVIRTINTA</w:t>
      </w:r>
      <w:r w:rsidRPr="00885FAA">
        <w:rPr>
          <w:rFonts w:eastAsia="Arial Unicode MS" w:cs="Tahoma"/>
          <w:kern w:val="1"/>
          <w:sz w:val="22"/>
          <w:lang w:eastAsia="hi-IN" w:bidi="hi-IN"/>
        </w:rPr>
        <w:tab/>
      </w:r>
    </w:p>
    <w:p w14:paraId="21A3FCD1" w14:textId="1A6DE919" w:rsidR="009F1366" w:rsidRPr="00885FAA" w:rsidRDefault="009F1366" w:rsidP="00592CE1">
      <w:pPr>
        <w:widowControl w:val="0"/>
        <w:suppressAutoHyphens/>
        <w:spacing w:line="240" w:lineRule="auto"/>
        <w:ind w:left="3888" w:firstLine="1074"/>
        <w:jc w:val="both"/>
        <w:rPr>
          <w:rFonts w:eastAsia="Arial Unicode MS" w:cs="Tahoma"/>
          <w:kern w:val="1"/>
          <w:sz w:val="22"/>
          <w:lang w:eastAsia="hi-IN" w:bidi="hi-IN"/>
        </w:rPr>
      </w:pPr>
      <w:r w:rsidRPr="00885FAA">
        <w:rPr>
          <w:rFonts w:eastAsia="Arial Unicode MS" w:cs="Tahoma"/>
          <w:kern w:val="1"/>
          <w:sz w:val="22"/>
          <w:lang w:eastAsia="hi-IN" w:bidi="hi-IN"/>
        </w:rPr>
        <w:t>Šiaulių</w:t>
      </w:r>
      <w:r w:rsidR="00885FAA">
        <w:rPr>
          <w:rFonts w:eastAsia="Arial Unicode MS" w:cs="Tahoma"/>
          <w:kern w:val="1"/>
          <w:sz w:val="22"/>
          <w:lang w:eastAsia="hi-IN" w:bidi="hi-IN"/>
        </w:rPr>
        <w:t xml:space="preserve">  </w:t>
      </w:r>
      <w:r w:rsidRPr="00885FAA">
        <w:rPr>
          <w:rFonts w:eastAsia="Arial Unicode MS" w:cs="Tahoma"/>
          <w:kern w:val="1"/>
          <w:sz w:val="22"/>
          <w:lang w:eastAsia="hi-IN" w:bidi="hi-IN"/>
        </w:rPr>
        <w:t xml:space="preserve">rajono </w:t>
      </w:r>
      <w:r w:rsidR="00592CE1">
        <w:rPr>
          <w:rFonts w:eastAsia="Arial Unicode MS" w:cs="Tahoma"/>
          <w:kern w:val="1"/>
          <w:sz w:val="22"/>
          <w:lang w:eastAsia="hi-IN" w:bidi="hi-IN"/>
        </w:rPr>
        <w:t xml:space="preserve">savivaldybės kultūros </w:t>
      </w:r>
      <w:r w:rsidRPr="00885FAA">
        <w:rPr>
          <w:rFonts w:eastAsia="Arial Unicode MS" w:cs="Tahoma"/>
          <w:kern w:val="1"/>
          <w:sz w:val="22"/>
          <w:lang w:eastAsia="hi-IN" w:bidi="hi-IN"/>
        </w:rPr>
        <w:t>centro</w:t>
      </w:r>
      <w:r w:rsidR="00885FAA">
        <w:rPr>
          <w:rFonts w:eastAsia="Arial Unicode MS" w:cs="Tahoma"/>
          <w:kern w:val="1"/>
          <w:sz w:val="22"/>
          <w:lang w:eastAsia="hi-IN" w:bidi="hi-IN"/>
        </w:rPr>
        <w:t xml:space="preserve"> </w:t>
      </w:r>
      <w:r w:rsidRPr="00885FAA">
        <w:rPr>
          <w:rFonts w:eastAsia="Arial Unicode MS" w:cs="Tahoma"/>
          <w:kern w:val="1"/>
          <w:sz w:val="22"/>
          <w:lang w:eastAsia="hi-IN" w:bidi="hi-IN"/>
        </w:rPr>
        <w:t>direktoriaus</w:t>
      </w:r>
    </w:p>
    <w:p w14:paraId="2B269526" w14:textId="65FF3953" w:rsidR="009F1366" w:rsidRPr="00885FAA" w:rsidRDefault="009F1366" w:rsidP="00592CE1">
      <w:pPr>
        <w:widowControl w:val="0"/>
        <w:suppressAutoHyphens/>
        <w:spacing w:line="240" w:lineRule="auto"/>
        <w:ind w:left="3666" w:firstLine="1296"/>
        <w:jc w:val="both"/>
        <w:rPr>
          <w:rFonts w:eastAsia="Arial Unicode MS" w:cs="Tahoma"/>
          <w:kern w:val="1"/>
          <w:sz w:val="22"/>
          <w:lang w:eastAsia="hi-IN" w:bidi="hi-IN"/>
        </w:rPr>
      </w:pPr>
      <w:r w:rsidRPr="009C172B">
        <w:rPr>
          <w:rFonts w:eastAsia="Arial Unicode MS" w:cs="Tahoma"/>
          <w:kern w:val="1"/>
          <w:sz w:val="22"/>
          <w:lang w:eastAsia="hi-IN" w:bidi="hi-IN"/>
        </w:rPr>
        <w:t>202</w:t>
      </w:r>
      <w:r w:rsidR="009C0415" w:rsidRPr="009C172B">
        <w:rPr>
          <w:rFonts w:eastAsia="Arial Unicode MS" w:cs="Tahoma"/>
          <w:kern w:val="1"/>
          <w:sz w:val="22"/>
          <w:lang w:eastAsia="hi-IN" w:bidi="hi-IN"/>
        </w:rPr>
        <w:t>5</w:t>
      </w:r>
      <w:r w:rsidRPr="009C172B">
        <w:rPr>
          <w:rFonts w:eastAsia="Arial Unicode MS" w:cs="Tahoma"/>
          <w:kern w:val="1"/>
          <w:sz w:val="22"/>
          <w:lang w:eastAsia="hi-IN" w:bidi="hi-IN"/>
        </w:rPr>
        <w:t xml:space="preserve"> m. sausio </w:t>
      </w:r>
      <w:r w:rsidR="009C172B" w:rsidRPr="009C172B">
        <w:rPr>
          <w:rFonts w:eastAsia="Arial Unicode MS" w:cs="Tahoma"/>
          <w:kern w:val="1"/>
          <w:sz w:val="22"/>
          <w:lang w:eastAsia="hi-IN" w:bidi="hi-IN"/>
        </w:rPr>
        <w:t>20</w:t>
      </w:r>
      <w:r w:rsidRPr="009C172B">
        <w:rPr>
          <w:rFonts w:eastAsia="Arial Unicode MS" w:cs="Tahoma"/>
          <w:kern w:val="1"/>
          <w:sz w:val="22"/>
          <w:lang w:eastAsia="hi-IN" w:bidi="hi-IN"/>
        </w:rPr>
        <w:t xml:space="preserve"> d. įsakymu Nr.</w:t>
      </w:r>
      <w:r w:rsidR="00885FAA" w:rsidRPr="009C172B">
        <w:rPr>
          <w:rFonts w:eastAsia="Arial Unicode MS" w:cs="Tahoma"/>
          <w:kern w:val="1"/>
          <w:sz w:val="22"/>
          <w:lang w:eastAsia="hi-IN" w:bidi="hi-IN"/>
        </w:rPr>
        <w:t xml:space="preserve"> </w:t>
      </w:r>
      <w:r w:rsidRPr="009C172B">
        <w:rPr>
          <w:rFonts w:eastAsia="Arial Unicode MS" w:cs="Tahoma"/>
          <w:kern w:val="1"/>
          <w:sz w:val="22"/>
          <w:lang w:eastAsia="hi-IN" w:bidi="hi-IN"/>
        </w:rPr>
        <w:t>V-</w:t>
      </w:r>
      <w:r w:rsidR="009C172B" w:rsidRPr="009C172B">
        <w:rPr>
          <w:rFonts w:eastAsia="Arial Unicode MS" w:cs="Tahoma"/>
          <w:kern w:val="1"/>
          <w:sz w:val="22"/>
          <w:lang w:eastAsia="hi-IN" w:bidi="hi-IN"/>
        </w:rPr>
        <w:t>5(1.3)</w:t>
      </w:r>
    </w:p>
    <w:p w14:paraId="0655701F" w14:textId="77777777" w:rsidR="009F1366" w:rsidRDefault="009F1366" w:rsidP="00632089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color w:val="000000"/>
          <w:kern w:val="1"/>
          <w:szCs w:val="24"/>
          <w:lang w:eastAsia="hi-IN" w:bidi="hi-IN"/>
        </w:rPr>
      </w:pPr>
    </w:p>
    <w:p w14:paraId="2DAEBD99" w14:textId="3ED6621A" w:rsidR="00632089" w:rsidRPr="00632089" w:rsidRDefault="00632089" w:rsidP="00632089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color w:val="000000"/>
          <w:kern w:val="1"/>
          <w:szCs w:val="24"/>
          <w:lang w:eastAsia="hi-IN" w:bidi="hi-IN"/>
        </w:rPr>
        <w:t>1</w:t>
      </w:r>
      <w:r w:rsidR="009C0415">
        <w:rPr>
          <w:rFonts w:eastAsia="Arial Unicode MS" w:cs="Tahoma"/>
          <w:b/>
          <w:color w:val="000000"/>
          <w:kern w:val="1"/>
          <w:szCs w:val="24"/>
          <w:lang w:eastAsia="hi-IN" w:bidi="hi-IN"/>
        </w:rPr>
        <w:t>5</w:t>
      </w:r>
      <w:r w:rsidR="00441642">
        <w:rPr>
          <w:rFonts w:eastAsia="Arial Unicode MS" w:cs="Tahoma"/>
          <w:b/>
          <w:color w:val="000000"/>
          <w:kern w:val="1"/>
          <w:szCs w:val="24"/>
          <w:lang w:eastAsia="hi-IN" w:bidi="hi-IN"/>
        </w:rPr>
        <w:t xml:space="preserve">-asis respublikinis </w:t>
      </w:r>
      <w:r w:rsidR="00441642" w:rsidRPr="00632089">
        <w:rPr>
          <w:rFonts w:eastAsia="Arial Unicode MS" w:cs="Tahoma"/>
          <w:b/>
          <w:kern w:val="1"/>
          <w:szCs w:val="24"/>
          <w:lang w:eastAsia="hi-IN" w:bidi="hi-IN"/>
        </w:rPr>
        <w:t>mažosios dainos festivalis</w:t>
      </w:r>
      <w:r w:rsidR="007231E3">
        <w:rPr>
          <w:rFonts w:eastAsia="Arial Unicode MS" w:cs="Tahoma"/>
          <w:b/>
          <w:kern w:val="1"/>
          <w:szCs w:val="24"/>
          <w:lang w:eastAsia="hi-IN" w:bidi="hi-IN"/>
        </w:rPr>
        <w:t>-konkursas</w:t>
      </w:r>
    </w:p>
    <w:p w14:paraId="23AC56CC" w14:textId="448C8503" w:rsidR="00632089" w:rsidRDefault="00632089" w:rsidP="00441642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  <w:r w:rsidRPr="00441642">
        <w:rPr>
          <w:rFonts w:eastAsia="Arial Unicode MS" w:cs="Tahoma"/>
          <w:b/>
          <w:kern w:val="1"/>
          <w:szCs w:val="24"/>
          <w:lang w:eastAsia="hi-IN" w:bidi="hi-IN"/>
        </w:rPr>
        <w:t>„DAINOS S</w:t>
      </w:r>
      <w:r w:rsidR="00BA4078" w:rsidRPr="00441642">
        <w:rPr>
          <w:rFonts w:eastAsia="Arial Unicode MS" w:cs="Tahoma"/>
          <w:b/>
          <w:kern w:val="1"/>
          <w:szCs w:val="24"/>
          <w:lang w:eastAsia="hi-IN" w:bidi="hi-IN"/>
        </w:rPr>
        <w:t>Ū</w:t>
      </w:r>
      <w:r w:rsidRPr="00441642">
        <w:rPr>
          <w:rFonts w:eastAsia="Arial Unicode MS" w:cs="Tahoma"/>
          <w:b/>
          <w:kern w:val="1"/>
          <w:szCs w:val="24"/>
          <w:lang w:eastAsia="hi-IN" w:bidi="hi-IN"/>
        </w:rPr>
        <w:t>KURY”</w:t>
      </w:r>
    </w:p>
    <w:p w14:paraId="5DD78AAC" w14:textId="77777777" w:rsidR="00441642" w:rsidRPr="00632089" w:rsidRDefault="00441642" w:rsidP="00441642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</w:p>
    <w:p w14:paraId="258A9D23" w14:textId="77777777" w:rsidR="00632089" w:rsidRPr="00632089" w:rsidRDefault="00632089" w:rsidP="00632089">
      <w:pPr>
        <w:keepNext/>
        <w:widowControl w:val="0"/>
        <w:tabs>
          <w:tab w:val="left" w:pos="0"/>
        </w:tabs>
        <w:suppressAutoHyphens/>
        <w:spacing w:line="240" w:lineRule="auto"/>
        <w:ind w:firstLine="0"/>
        <w:jc w:val="center"/>
        <w:outlineLvl w:val="0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NUOSTATAI</w:t>
      </w:r>
    </w:p>
    <w:p w14:paraId="51BB1710" w14:textId="77777777" w:rsidR="00632089" w:rsidRPr="00632089" w:rsidRDefault="00632089" w:rsidP="00632089">
      <w:pPr>
        <w:widowControl w:val="0"/>
        <w:tabs>
          <w:tab w:val="left" w:pos="0"/>
        </w:tabs>
        <w:suppressAutoHyphens/>
        <w:spacing w:line="240" w:lineRule="auto"/>
        <w:ind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</w:p>
    <w:p w14:paraId="1170A85E" w14:textId="77777777" w:rsidR="00632089" w:rsidRPr="00632089" w:rsidRDefault="00632089" w:rsidP="00632089">
      <w:pPr>
        <w:widowControl w:val="0"/>
        <w:tabs>
          <w:tab w:val="left" w:pos="195"/>
        </w:tabs>
        <w:suppressAutoHyphens/>
        <w:spacing w:line="240" w:lineRule="auto"/>
        <w:ind w:left="15"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kern w:val="1"/>
          <w:szCs w:val="24"/>
          <w:lang w:eastAsia="hi-IN" w:bidi="hi-IN"/>
        </w:rPr>
        <w:t>I. BENDROJI NUOSTATA</w:t>
      </w:r>
    </w:p>
    <w:p w14:paraId="29E89F1B" w14:textId="35375BD3" w:rsidR="00670606" w:rsidRDefault="00632089" w:rsidP="00632089">
      <w:pPr>
        <w:widowControl w:val="0"/>
        <w:tabs>
          <w:tab w:val="left" w:pos="345"/>
          <w:tab w:val="left" w:pos="660"/>
          <w:tab w:val="left" w:pos="960"/>
        </w:tabs>
        <w:suppressAutoHyphens/>
        <w:spacing w:line="240" w:lineRule="auto"/>
        <w:ind w:left="30" w:firstLine="30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  1. </w:t>
      </w:r>
      <w:r w:rsidR="00525B2E">
        <w:rPr>
          <w:rFonts w:eastAsia="Arial Unicode MS" w:cs="Tahoma"/>
          <w:kern w:val="1"/>
          <w:szCs w:val="24"/>
          <w:lang w:eastAsia="hi-IN" w:bidi="hi-IN"/>
        </w:rPr>
        <w:t>Respublikini</w:t>
      </w:r>
      <w:r w:rsidR="00B3688F">
        <w:rPr>
          <w:rFonts w:eastAsia="Arial Unicode MS" w:cs="Tahoma"/>
          <w:kern w:val="1"/>
          <w:szCs w:val="24"/>
          <w:lang w:eastAsia="hi-IN" w:bidi="hi-IN"/>
        </w:rPr>
        <w:t>o</w:t>
      </w:r>
      <w:r w:rsidR="00525B2E">
        <w:rPr>
          <w:rFonts w:eastAsia="Arial Unicode MS" w:cs="Tahoma"/>
          <w:kern w:val="1"/>
          <w:szCs w:val="24"/>
          <w:lang w:eastAsia="hi-IN" w:bidi="hi-IN"/>
        </w:rPr>
        <w:t xml:space="preserve"> m</w:t>
      </w:r>
      <w:r w:rsidR="00BA4078">
        <w:rPr>
          <w:rFonts w:eastAsia="Arial Unicode MS" w:cs="Tahoma"/>
          <w:kern w:val="1"/>
          <w:szCs w:val="24"/>
          <w:lang w:eastAsia="hi-IN" w:bidi="hi-IN"/>
        </w:rPr>
        <w:t xml:space="preserve">ažosios dainos </w:t>
      </w:r>
      <w:r w:rsidR="007231E3">
        <w:rPr>
          <w:rFonts w:eastAsia="Arial Unicode MS" w:cs="Tahoma"/>
          <w:kern w:val="1"/>
          <w:szCs w:val="24"/>
          <w:lang w:eastAsia="hi-IN" w:bidi="hi-IN"/>
        </w:rPr>
        <w:t>festivalis-</w:t>
      </w:r>
      <w:r w:rsidR="00B3688F">
        <w:rPr>
          <w:rFonts w:eastAsia="Arial Unicode MS" w:cs="Tahoma"/>
          <w:kern w:val="1"/>
          <w:szCs w:val="24"/>
          <w:lang w:eastAsia="hi-IN" w:bidi="hi-IN"/>
        </w:rPr>
        <w:t>konkurso</w:t>
      </w:r>
      <w:r w:rsidR="00BA4078">
        <w:rPr>
          <w:rFonts w:eastAsia="Arial Unicode MS" w:cs="Tahoma"/>
          <w:kern w:val="1"/>
          <w:szCs w:val="24"/>
          <w:lang w:eastAsia="hi-IN" w:bidi="hi-IN"/>
        </w:rPr>
        <w:t xml:space="preserve"> „Dainos sūkury“</w:t>
      </w:r>
      <w:r w:rsidR="00441642">
        <w:rPr>
          <w:rFonts w:eastAsia="Arial Unicode MS" w:cs="Tahoma"/>
          <w:kern w:val="1"/>
          <w:szCs w:val="24"/>
          <w:lang w:eastAsia="hi-IN" w:bidi="hi-IN"/>
        </w:rPr>
        <w:t>,</w:t>
      </w:r>
      <w:r w:rsidR="00BA4078">
        <w:rPr>
          <w:rFonts w:eastAsia="Arial Unicode MS" w:cs="Tahoma"/>
          <w:kern w:val="1"/>
          <w:szCs w:val="24"/>
          <w:lang w:eastAsia="hi-IN" w:bidi="hi-IN"/>
        </w:rPr>
        <w:t xml:space="preserve"> skirt</w:t>
      </w:r>
      <w:r w:rsidR="00B3688F">
        <w:rPr>
          <w:rFonts w:eastAsia="Arial Unicode MS" w:cs="Tahoma"/>
          <w:kern w:val="1"/>
          <w:szCs w:val="24"/>
          <w:lang w:eastAsia="hi-IN" w:bidi="hi-IN"/>
        </w:rPr>
        <w:t>o</w:t>
      </w:r>
      <w:r w:rsidR="00BA4078">
        <w:rPr>
          <w:rFonts w:eastAsia="Arial Unicode MS" w:cs="Tahoma"/>
          <w:kern w:val="1"/>
          <w:szCs w:val="24"/>
          <w:lang w:eastAsia="hi-IN" w:bidi="hi-IN"/>
        </w:rPr>
        <w:t xml:space="preserve"> šalies vaikų ir jaunimo vokalinės muzikos atlikėjam</w:t>
      </w:r>
      <w:r w:rsidR="00B3688F">
        <w:rPr>
          <w:rFonts w:eastAsia="Arial Unicode MS" w:cs="Tahoma"/>
          <w:kern w:val="1"/>
          <w:szCs w:val="24"/>
          <w:lang w:eastAsia="hi-IN" w:bidi="hi-IN"/>
        </w:rPr>
        <w:t xml:space="preserve">s </w:t>
      </w:r>
      <w:r w:rsidR="00B3688F" w:rsidRPr="00B3688F">
        <w:rPr>
          <w:rFonts w:eastAsia="Calibri" w:cs="Times New Roman"/>
        </w:rPr>
        <w:t xml:space="preserve">nuostatai reglamentuoja konkurso tikslus, </w:t>
      </w:r>
      <w:r w:rsidR="00B3688F">
        <w:rPr>
          <w:rFonts w:eastAsia="Calibri" w:cs="Times New Roman"/>
        </w:rPr>
        <w:t xml:space="preserve">dalyvius, </w:t>
      </w:r>
      <w:r w:rsidR="00B3688F" w:rsidRPr="00B3688F">
        <w:rPr>
          <w:rFonts w:eastAsia="Calibri" w:cs="Times New Roman"/>
        </w:rPr>
        <w:t xml:space="preserve">repertuarą, </w:t>
      </w:r>
      <w:r w:rsidR="006C0FA1">
        <w:rPr>
          <w:rFonts w:eastAsia="Calibri" w:cs="Times New Roman"/>
        </w:rPr>
        <w:t>laiką ir vietą</w:t>
      </w:r>
      <w:r w:rsidR="00B3688F" w:rsidRPr="00B3688F">
        <w:rPr>
          <w:rFonts w:eastAsia="Calibri" w:cs="Times New Roman"/>
        </w:rPr>
        <w:t xml:space="preserve">, vertinimą, </w:t>
      </w:r>
      <w:r w:rsidR="00B3688F">
        <w:rPr>
          <w:rFonts w:eastAsia="Calibri" w:cs="Times New Roman"/>
        </w:rPr>
        <w:t xml:space="preserve">organizatorius, </w:t>
      </w:r>
      <w:r w:rsidR="00B3688F" w:rsidRPr="00B3688F">
        <w:rPr>
          <w:rFonts w:eastAsia="Calibri" w:cs="Times New Roman"/>
        </w:rPr>
        <w:t>baigiamąsias</w:t>
      </w:r>
      <w:r w:rsidR="00B3688F" w:rsidRPr="00B3688F">
        <w:rPr>
          <w:rFonts w:eastAsia="Calibri" w:cs="Times New Roman"/>
          <w:spacing w:val="-3"/>
        </w:rPr>
        <w:t xml:space="preserve"> </w:t>
      </w:r>
      <w:r w:rsidR="00B3688F" w:rsidRPr="00B3688F">
        <w:rPr>
          <w:rFonts w:eastAsia="Calibri" w:cs="Times New Roman"/>
        </w:rPr>
        <w:t>nuostatas.</w:t>
      </w:r>
    </w:p>
    <w:p w14:paraId="29F7D2AD" w14:textId="74E8E3FB" w:rsidR="00632089" w:rsidRDefault="00670606" w:rsidP="00632089">
      <w:pPr>
        <w:widowControl w:val="0"/>
        <w:tabs>
          <w:tab w:val="left" w:pos="345"/>
          <w:tab w:val="left" w:pos="660"/>
          <w:tab w:val="left" w:pos="960"/>
        </w:tabs>
        <w:suppressAutoHyphens/>
        <w:spacing w:line="240" w:lineRule="auto"/>
        <w:ind w:left="30" w:firstLine="300"/>
        <w:jc w:val="both"/>
        <w:rPr>
          <w:rFonts w:eastAsia="Arial Unicode MS" w:cs="Tahoma"/>
          <w:color w:val="FF0000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ab/>
      </w:r>
      <w:r>
        <w:rPr>
          <w:rFonts w:eastAsia="Arial Unicode MS" w:cs="Tahoma"/>
          <w:kern w:val="1"/>
          <w:szCs w:val="24"/>
          <w:lang w:eastAsia="hi-IN" w:bidi="hi-IN"/>
        </w:rPr>
        <w:tab/>
      </w:r>
      <w:r w:rsidR="00441642" w:rsidRPr="00670606">
        <w:rPr>
          <w:rFonts w:eastAsia="Arial Unicode MS" w:cs="Tahoma"/>
          <w:kern w:val="1"/>
          <w:szCs w:val="24"/>
          <w:lang w:eastAsia="hi-IN" w:bidi="hi-IN"/>
        </w:rPr>
        <w:t>Tai buvęs</w:t>
      </w:r>
      <w:r w:rsidR="00B3688F">
        <w:rPr>
          <w:rFonts w:eastAsia="Arial Unicode MS" w:cs="Tahoma"/>
          <w:kern w:val="1"/>
          <w:szCs w:val="24"/>
          <w:lang w:eastAsia="hi-IN" w:bidi="hi-IN"/>
        </w:rPr>
        <w:t>,</w:t>
      </w:r>
      <w:r w:rsidR="00441642" w:rsidRPr="00670606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632089" w:rsidRPr="00670606">
        <w:rPr>
          <w:rFonts w:eastAsia="Arial Unicode MS" w:cs="Tahoma"/>
          <w:kern w:val="1"/>
          <w:szCs w:val="24"/>
          <w:lang w:eastAsia="hi-IN" w:bidi="hi-IN"/>
        </w:rPr>
        <w:t>Šiaulių rajono savivaldybės kultūros centro</w:t>
      </w:r>
      <w:r w:rsidR="00BA4078" w:rsidRPr="00670606">
        <w:rPr>
          <w:rFonts w:eastAsia="Arial Unicode MS" w:cs="Tahoma"/>
          <w:kern w:val="1"/>
          <w:szCs w:val="24"/>
          <w:lang w:eastAsia="hi-IN" w:bidi="hi-IN"/>
        </w:rPr>
        <w:t xml:space="preserve"> 13 metų organizuojamas</w:t>
      </w:r>
      <w:r w:rsidR="00B3688F">
        <w:rPr>
          <w:rFonts w:eastAsia="Arial Unicode MS" w:cs="Tahoma"/>
          <w:kern w:val="1"/>
          <w:szCs w:val="24"/>
          <w:lang w:eastAsia="hi-IN" w:bidi="hi-IN"/>
        </w:rPr>
        <w:t>,</w:t>
      </w:r>
      <w:r w:rsidR="00BA4078" w:rsidRPr="00670606">
        <w:rPr>
          <w:rFonts w:eastAsia="Arial Unicode MS" w:cs="Tahoma"/>
          <w:kern w:val="1"/>
          <w:szCs w:val="24"/>
          <w:lang w:eastAsia="hi-IN" w:bidi="hi-IN"/>
        </w:rPr>
        <w:t xml:space="preserve"> tradicinis </w:t>
      </w:r>
      <w:r w:rsidR="00632089" w:rsidRPr="00670606">
        <w:rPr>
          <w:rFonts w:eastAsia="Arial Unicode MS" w:cs="Tahoma"/>
          <w:kern w:val="1"/>
          <w:szCs w:val="24"/>
          <w:lang w:eastAsia="hi-IN" w:bidi="hi-IN"/>
        </w:rPr>
        <w:t>mažosios dainos festival</w:t>
      </w:r>
      <w:r w:rsidR="00BA4078" w:rsidRPr="00670606">
        <w:rPr>
          <w:rFonts w:eastAsia="Arial Unicode MS" w:cs="Tahoma"/>
          <w:kern w:val="1"/>
          <w:szCs w:val="24"/>
          <w:lang w:eastAsia="hi-IN" w:bidi="hi-IN"/>
        </w:rPr>
        <w:t>is</w:t>
      </w:r>
      <w:r w:rsidR="00632089" w:rsidRPr="00670606">
        <w:rPr>
          <w:rFonts w:eastAsia="Arial Unicode MS" w:cs="Tahoma"/>
          <w:kern w:val="1"/>
          <w:szCs w:val="24"/>
          <w:lang w:eastAsia="hi-IN" w:bidi="hi-IN"/>
        </w:rPr>
        <w:t xml:space="preserve"> „Ant vaivorykštės sparnų“</w:t>
      </w:r>
      <w:r w:rsidR="00BA4078" w:rsidRPr="00670606">
        <w:rPr>
          <w:rFonts w:eastAsia="Arial Unicode MS" w:cs="Tahoma"/>
          <w:kern w:val="1"/>
          <w:szCs w:val="24"/>
          <w:lang w:eastAsia="hi-IN" w:bidi="hi-IN"/>
        </w:rPr>
        <w:t xml:space="preserve">, </w:t>
      </w:r>
      <w:r w:rsidR="00441642" w:rsidRPr="00670606">
        <w:rPr>
          <w:rFonts w:eastAsia="Arial Unicode MS" w:cs="Tahoma"/>
          <w:kern w:val="1"/>
          <w:szCs w:val="24"/>
          <w:lang w:eastAsia="hi-IN" w:bidi="hi-IN"/>
        </w:rPr>
        <w:t>kuris sukviesdavo Šiaulių rajono kultūros</w:t>
      </w:r>
      <w:r>
        <w:rPr>
          <w:rFonts w:eastAsia="Arial Unicode MS" w:cs="Tahoma"/>
          <w:kern w:val="1"/>
          <w:szCs w:val="24"/>
          <w:lang w:eastAsia="hi-IN" w:bidi="hi-IN"/>
        </w:rPr>
        <w:t>, švietimo</w:t>
      </w:r>
      <w:r w:rsidR="00441642" w:rsidRPr="00670606">
        <w:rPr>
          <w:rFonts w:eastAsia="Arial Unicode MS" w:cs="Tahoma"/>
          <w:kern w:val="1"/>
          <w:szCs w:val="24"/>
          <w:lang w:eastAsia="hi-IN" w:bidi="hi-IN"/>
        </w:rPr>
        <w:t xml:space="preserve"> ir ugdymo įstaigų vaikų ir jaunimo kolektyvus.</w:t>
      </w:r>
    </w:p>
    <w:p w14:paraId="2359F6FD" w14:textId="77777777" w:rsidR="00632089" w:rsidRPr="00632089" w:rsidRDefault="00632089" w:rsidP="00632089">
      <w:pPr>
        <w:widowControl w:val="0"/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</w:p>
    <w:p w14:paraId="4D650DF8" w14:textId="77777777" w:rsidR="00632089" w:rsidRPr="00632089" w:rsidRDefault="00632089" w:rsidP="00632089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kern w:val="1"/>
          <w:szCs w:val="24"/>
          <w:lang w:eastAsia="hi-IN" w:bidi="hi-IN"/>
        </w:rPr>
        <w:t>II. TIKSLAS IR UŽDAVINAI</w:t>
      </w:r>
    </w:p>
    <w:p w14:paraId="38D5B691" w14:textId="77777777" w:rsidR="00632089" w:rsidRPr="00632089" w:rsidRDefault="00632089" w:rsidP="00632089">
      <w:pPr>
        <w:widowControl w:val="0"/>
        <w:tabs>
          <w:tab w:val="left" w:pos="1740"/>
        </w:tabs>
        <w:suppressAutoHyphens/>
        <w:spacing w:line="100" w:lineRule="atLeast"/>
        <w:ind w:firstLine="30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2. Tikslas - vystyti ir puoselėti vokalinį žanrą, padėti atsiskleisti jauniems dainininkams bei vokaliniams kolektyvams.</w:t>
      </w:r>
    </w:p>
    <w:p w14:paraId="79C9997C" w14:textId="77777777" w:rsidR="00632089" w:rsidRPr="00632089" w:rsidRDefault="00632089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3.  Uždaviniai:</w:t>
      </w:r>
    </w:p>
    <w:p w14:paraId="46122ED2" w14:textId="06596F3A" w:rsidR="00632089" w:rsidRDefault="00632089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3.1. ugdyti vokalinę, muzikinę bei sceninę  kultūrą;</w:t>
      </w:r>
    </w:p>
    <w:p w14:paraId="300CB9B8" w14:textId="2595DA4F" w:rsidR="00632089" w:rsidRDefault="00632089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3.2. aktyvinti mokyklinio amžiaus vaikų ir jaunimo muzikin</w:t>
      </w:r>
      <w:r w:rsidR="000B48DC">
        <w:rPr>
          <w:rFonts w:eastAsia="Arial Unicode MS" w:cs="Tahoma"/>
          <w:kern w:val="1"/>
          <w:szCs w:val="24"/>
          <w:lang w:eastAsia="hi-IN" w:bidi="hi-IN"/>
        </w:rPr>
        <w:t>ę</w:t>
      </w:r>
      <w:r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A6185B">
        <w:rPr>
          <w:rFonts w:eastAsia="Arial Unicode MS" w:cs="Tahoma"/>
          <w:kern w:val="1"/>
          <w:szCs w:val="24"/>
          <w:lang w:eastAsia="hi-IN" w:bidi="hi-IN"/>
        </w:rPr>
        <w:t>scenin</w:t>
      </w:r>
      <w:r w:rsidR="008756CB">
        <w:rPr>
          <w:rFonts w:eastAsia="Arial Unicode MS" w:cs="Tahoma"/>
          <w:kern w:val="1"/>
          <w:szCs w:val="24"/>
          <w:lang w:eastAsia="hi-IN" w:bidi="hi-IN"/>
        </w:rPr>
        <w:t xml:space="preserve">ę </w:t>
      </w:r>
      <w:r w:rsidR="00DF1ED6">
        <w:rPr>
          <w:rFonts w:eastAsia="Arial Unicode MS" w:cs="Tahoma"/>
          <w:kern w:val="1"/>
          <w:szCs w:val="24"/>
          <w:lang w:eastAsia="hi-IN" w:bidi="hi-IN"/>
        </w:rPr>
        <w:t>saviraišką</w:t>
      </w:r>
      <w:r w:rsidR="002C728D">
        <w:rPr>
          <w:rFonts w:eastAsia="Arial Unicode MS" w:cs="Tahoma"/>
          <w:kern w:val="1"/>
          <w:szCs w:val="24"/>
          <w:lang w:eastAsia="hi-IN" w:bidi="hi-IN"/>
        </w:rPr>
        <w:t>, kūrybiškumą;</w:t>
      </w:r>
    </w:p>
    <w:p w14:paraId="3C745CD6" w14:textId="74026441" w:rsidR="00A6185B" w:rsidRDefault="00A6185B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3.3. skatinti mokinių kūrybą;</w:t>
      </w:r>
    </w:p>
    <w:p w14:paraId="1ACD0D19" w14:textId="042C5B94" w:rsidR="00F3460F" w:rsidRPr="00632089" w:rsidRDefault="00F3460F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3.4. puoselėti lietuviškos dainos tradicijas;</w:t>
      </w:r>
    </w:p>
    <w:p w14:paraId="429B0308" w14:textId="4679DBA2" w:rsidR="00632089" w:rsidRPr="00632089" w:rsidRDefault="00632089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3.</w:t>
      </w:r>
      <w:r w:rsidR="000B48DC">
        <w:rPr>
          <w:rFonts w:eastAsia="Arial Unicode MS" w:cs="Tahoma"/>
          <w:kern w:val="1"/>
          <w:szCs w:val="24"/>
          <w:lang w:eastAsia="hi-IN" w:bidi="hi-IN"/>
        </w:rPr>
        <w:t>5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. turtinti emocinį, dorovinį bei intelektualinį </w:t>
      </w:r>
      <w:r w:rsidR="002C728D">
        <w:rPr>
          <w:rFonts w:eastAsia="Arial Unicode MS" w:cs="Tahoma"/>
          <w:kern w:val="1"/>
          <w:szCs w:val="24"/>
          <w:lang w:eastAsia="hi-IN" w:bidi="hi-IN"/>
        </w:rPr>
        <w:t>jauno žmogaus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vidinį pasaulį;</w:t>
      </w:r>
    </w:p>
    <w:p w14:paraId="4FD03474" w14:textId="2DBCB415" w:rsidR="00632089" w:rsidRPr="00632089" w:rsidRDefault="00632089" w:rsidP="00632089">
      <w:pPr>
        <w:widowControl w:val="0"/>
        <w:tabs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3.</w:t>
      </w:r>
      <w:r w:rsidR="000B48DC">
        <w:rPr>
          <w:rFonts w:eastAsia="Arial Unicode MS" w:cs="Tahoma"/>
          <w:kern w:val="1"/>
          <w:szCs w:val="24"/>
          <w:lang w:eastAsia="hi-IN" w:bidi="hi-IN"/>
        </w:rPr>
        <w:t>6</w:t>
      </w:r>
      <w:r w:rsidRPr="00632089">
        <w:rPr>
          <w:rFonts w:eastAsia="Arial Unicode MS" w:cs="Tahoma"/>
          <w:kern w:val="1"/>
          <w:szCs w:val="24"/>
          <w:lang w:eastAsia="hi-IN" w:bidi="hi-IN"/>
        </w:rPr>
        <w:t>. skatinti vaikų ir jaunimo vokalinių kolektyvų vadovų</w:t>
      </w:r>
      <w:r w:rsidR="00A6185B">
        <w:rPr>
          <w:rFonts w:eastAsia="Arial Unicode MS" w:cs="Tahoma"/>
          <w:kern w:val="1"/>
          <w:szCs w:val="24"/>
          <w:lang w:eastAsia="hi-IN" w:bidi="hi-IN"/>
        </w:rPr>
        <w:t>, mokytojų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bendradarbiavimą.</w:t>
      </w:r>
    </w:p>
    <w:p w14:paraId="01792B39" w14:textId="77777777" w:rsidR="00632089" w:rsidRPr="00632089" w:rsidRDefault="00632089" w:rsidP="00632089">
      <w:pPr>
        <w:widowControl w:val="0"/>
        <w:tabs>
          <w:tab w:val="left" w:pos="567"/>
          <w:tab w:val="left" w:pos="750"/>
          <w:tab w:val="left" w:pos="1740"/>
        </w:tabs>
        <w:suppressAutoHyphens/>
        <w:spacing w:line="100" w:lineRule="atLeast"/>
        <w:ind w:left="660" w:hanging="360"/>
        <w:jc w:val="both"/>
        <w:rPr>
          <w:rFonts w:eastAsia="Arial Unicode MS" w:cs="Tahoma"/>
          <w:kern w:val="1"/>
          <w:szCs w:val="24"/>
          <w:lang w:eastAsia="hi-IN" w:bidi="hi-IN"/>
        </w:rPr>
      </w:pPr>
    </w:p>
    <w:p w14:paraId="207BDE75" w14:textId="77777777" w:rsidR="00632089" w:rsidRPr="00632089" w:rsidRDefault="00632089" w:rsidP="00632089">
      <w:pPr>
        <w:widowControl w:val="0"/>
        <w:tabs>
          <w:tab w:val="left" w:pos="1080"/>
        </w:tabs>
        <w:suppressAutoHyphens/>
        <w:spacing w:line="100" w:lineRule="atLeast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</w:p>
    <w:p w14:paraId="4B12038C" w14:textId="77777777" w:rsidR="00632089" w:rsidRPr="00632089" w:rsidRDefault="00632089" w:rsidP="0063208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240" w:lineRule="auto"/>
        <w:jc w:val="center"/>
        <w:outlineLvl w:val="1"/>
        <w:rPr>
          <w:rFonts w:eastAsia="Arial Unicode MS" w:cs="Tahoma"/>
          <w:b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kern w:val="1"/>
          <w:szCs w:val="24"/>
          <w:lang w:eastAsia="hi-IN" w:bidi="hi-IN"/>
        </w:rPr>
        <w:t>III. DALYVIAI</w:t>
      </w:r>
    </w:p>
    <w:p w14:paraId="0D1EFD6C" w14:textId="1F77FBD8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  <w:t xml:space="preserve">4.  </w:t>
      </w:r>
      <w:r w:rsidR="007231E3">
        <w:rPr>
          <w:rFonts w:eastAsia="Arial Unicode MS" w:cs="Tahoma"/>
          <w:kern w:val="1"/>
          <w:szCs w:val="24"/>
          <w:lang w:eastAsia="hi-IN" w:bidi="hi-IN"/>
        </w:rPr>
        <w:t>Festivalyje-k</w:t>
      </w:r>
      <w:r w:rsidR="00B3688F">
        <w:rPr>
          <w:rFonts w:eastAsia="Arial Unicode MS" w:cs="Tahoma"/>
          <w:kern w:val="1"/>
          <w:szCs w:val="24"/>
          <w:lang w:eastAsia="hi-IN" w:bidi="hi-IN"/>
        </w:rPr>
        <w:t>onkurse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Pr="00525B2E">
        <w:rPr>
          <w:rFonts w:eastAsia="Arial Unicode MS" w:cs="Tahoma"/>
          <w:kern w:val="1"/>
          <w:szCs w:val="24"/>
          <w:lang w:eastAsia="hi-IN" w:bidi="hi-IN"/>
        </w:rPr>
        <w:t>dalyvauja</w:t>
      </w:r>
      <w:r w:rsidRPr="00525B2E">
        <w:rPr>
          <w:rFonts w:eastAsia="Arial Unicode MS" w:cs="Tahoma"/>
          <w:b/>
          <w:kern w:val="1"/>
          <w:szCs w:val="24"/>
          <w:lang w:eastAsia="hi-IN" w:bidi="hi-IN"/>
        </w:rPr>
        <w:t xml:space="preserve"> </w:t>
      </w:r>
      <w:r w:rsidR="00525B2E" w:rsidRPr="00525B2E">
        <w:rPr>
          <w:rFonts w:eastAsia="Arial Unicode MS" w:cs="Tahoma"/>
          <w:kern w:val="1"/>
          <w:szCs w:val="24"/>
          <w:lang w:eastAsia="hi-IN" w:bidi="hi-IN"/>
        </w:rPr>
        <w:t>šalies</w:t>
      </w:r>
      <w:r w:rsidR="00A6185B" w:rsidRPr="00525B2E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Pr="00525B2E">
        <w:rPr>
          <w:rFonts w:eastAsia="Arial Unicode MS" w:cs="Tahoma"/>
          <w:kern w:val="1"/>
          <w:szCs w:val="24"/>
          <w:lang w:eastAsia="hi-IN" w:bidi="hi-IN"/>
        </w:rPr>
        <w:t>kultūros</w:t>
      </w:r>
      <w:r w:rsidR="00525B2E">
        <w:rPr>
          <w:rFonts w:eastAsia="Arial Unicode MS" w:cs="Tahoma"/>
          <w:kern w:val="1"/>
          <w:szCs w:val="24"/>
          <w:lang w:eastAsia="hi-IN" w:bidi="hi-IN"/>
        </w:rPr>
        <w:t>,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švietimo</w:t>
      </w:r>
      <w:r w:rsidR="00525B2E">
        <w:rPr>
          <w:rFonts w:eastAsia="Arial Unicode MS" w:cs="Tahoma"/>
          <w:kern w:val="1"/>
          <w:szCs w:val="24"/>
          <w:lang w:eastAsia="hi-IN" w:bidi="hi-IN"/>
        </w:rPr>
        <w:t xml:space="preserve"> ir ugdymo </w:t>
      </w:r>
      <w:r w:rsidRPr="00632089">
        <w:rPr>
          <w:rFonts w:eastAsia="Arial Unicode MS" w:cs="Tahoma"/>
          <w:kern w:val="1"/>
          <w:szCs w:val="24"/>
          <w:lang w:eastAsia="hi-IN" w:bidi="hi-IN"/>
        </w:rPr>
        <w:t>įstaigų</w:t>
      </w:r>
      <w:r w:rsidR="009C0415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Pr="00632089">
        <w:rPr>
          <w:rFonts w:eastAsia="Arial Unicode MS" w:cs="Tahoma"/>
          <w:kern w:val="1"/>
          <w:szCs w:val="24"/>
          <w:lang w:eastAsia="hi-IN" w:bidi="hi-IN"/>
        </w:rPr>
        <w:t>solistai, studijos, popchorai, vokaliniai ansambliai</w:t>
      </w:r>
      <w:r w:rsidR="00525B2E">
        <w:rPr>
          <w:rFonts w:eastAsia="Arial Unicode MS" w:cs="Tahoma"/>
          <w:kern w:val="1"/>
          <w:szCs w:val="24"/>
          <w:lang w:eastAsia="hi-IN" w:bidi="hi-IN"/>
        </w:rPr>
        <w:t>,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atliekantys populiariąją </w:t>
      </w:r>
      <w:r w:rsidR="002C728D">
        <w:rPr>
          <w:rFonts w:eastAsia="Arial Unicode MS" w:cs="Tahoma"/>
          <w:kern w:val="1"/>
          <w:szCs w:val="24"/>
          <w:lang w:eastAsia="hi-IN" w:bidi="hi-IN"/>
        </w:rPr>
        <w:t xml:space="preserve">ir kitų žanrų 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muziką. </w:t>
      </w:r>
    </w:p>
    <w:p w14:paraId="78ECD513" w14:textId="77777777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4.1. Dalyvių amžius nuo 4 iki 19 metų.</w:t>
      </w:r>
    </w:p>
    <w:p w14:paraId="30B726A0" w14:textId="77777777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  <w:t xml:space="preserve">4.2. Amžiaus grupės: </w:t>
      </w:r>
    </w:p>
    <w:p w14:paraId="7D51912D" w14:textId="03ABDE3B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</w:r>
      <w:r w:rsidRPr="00632089">
        <w:rPr>
          <w:rFonts w:eastAsia="Arial Unicode MS" w:cs="Tahoma"/>
          <w:kern w:val="1"/>
          <w:szCs w:val="24"/>
          <w:lang w:eastAsia="hi-IN" w:bidi="hi-IN"/>
        </w:rPr>
        <w:tab/>
        <w:t xml:space="preserve">A- </w:t>
      </w:r>
      <w:r w:rsidR="00A6185B">
        <w:rPr>
          <w:rFonts w:eastAsia="Arial Unicode MS" w:cs="Tahoma"/>
          <w:kern w:val="1"/>
          <w:szCs w:val="24"/>
          <w:lang w:eastAsia="hi-IN" w:bidi="hi-IN"/>
        </w:rPr>
        <w:t>ikimokyklinio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amžiaus solistai, vokaliniai ansambliai;</w:t>
      </w:r>
    </w:p>
    <w:p w14:paraId="3D3B6F5F" w14:textId="6CE909BC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</w: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B- 1-4 kl.  mokyklinio amžiaus solistai, vokaliniai ansambliai;</w:t>
      </w:r>
    </w:p>
    <w:p w14:paraId="2C2C6B73" w14:textId="7677361E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</w: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C- 5-8 kl.  mokyklinio amžiaus  solistai, vokaliniai ansambliai;</w:t>
      </w:r>
    </w:p>
    <w:p w14:paraId="3F22EFBF" w14:textId="0AC32775" w:rsidR="00632089" w:rsidRP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</w: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D- 9-12 kl. mokyklinio amžiaus solistai, vokaliniai ansambliai;</w:t>
      </w:r>
    </w:p>
    <w:p w14:paraId="3A544B7A" w14:textId="1E02881E" w:rsidR="00632089" w:rsidRDefault="00632089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</w: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E- mišraus amžiaus vokaliniai ansambliai.</w:t>
      </w:r>
    </w:p>
    <w:p w14:paraId="6686CB63" w14:textId="484C42C6" w:rsidR="00C43021" w:rsidRDefault="00C43021" w:rsidP="00632089">
      <w:pPr>
        <w:widowControl w:val="0"/>
        <w:tabs>
          <w:tab w:val="left" w:pos="315"/>
          <w:tab w:val="left" w:pos="96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 xml:space="preserve">     4.3. Dalyviai skirstomi į kategorijas:</w:t>
      </w:r>
    </w:p>
    <w:p w14:paraId="17875629" w14:textId="3E2A10BA" w:rsidR="00C43021" w:rsidRDefault="00C43021" w:rsidP="00C43021">
      <w:pPr>
        <w:pStyle w:val="Sraopastraipa"/>
        <w:widowControl w:val="0"/>
        <w:numPr>
          <w:ilvl w:val="0"/>
          <w:numId w:val="5"/>
        </w:numPr>
        <w:tabs>
          <w:tab w:val="left" w:pos="315"/>
          <w:tab w:val="left" w:pos="960"/>
        </w:tabs>
        <w:suppressAutoHyphens/>
        <w:spacing w:line="240" w:lineRule="auto"/>
        <w:jc w:val="both"/>
        <w:rPr>
          <w:rFonts w:eastAsia="Arial Unicode MS" w:cs="Tahoma"/>
          <w:kern w:val="1"/>
          <w:szCs w:val="24"/>
          <w:lang w:eastAsia="hi-IN" w:bidi="hi-IN"/>
        </w:rPr>
      </w:pPr>
      <w:proofErr w:type="spellStart"/>
      <w:r w:rsidRPr="00C43021">
        <w:rPr>
          <w:rFonts w:eastAsia="Arial Unicode MS" w:cs="Tahoma"/>
          <w:kern w:val="1"/>
          <w:szCs w:val="24"/>
          <w:lang w:eastAsia="hi-IN" w:bidi="hi-IN"/>
        </w:rPr>
        <w:t>Solo</w:t>
      </w:r>
      <w:proofErr w:type="spellEnd"/>
      <w:r w:rsidRPr="00C43021">
        <w:rPr>
          <w:rFonts w:eastAsia="Arial Unicode MS" w:cs="Tahoma"/>
          <w:kern w:val="1"/>
          <w:szCs w:val="24"/>
          <w:lang w:eastAsia="hi-IN" w:bidi="hi-IN"/>
        </w:rPr>
        <w:t>;</w:t>
      </w:r>
    </w:p>
    <w:p w14:paraId="50294767" w14:textId="66FCF0AA" w:rsidR="00C43021" w:rsidRDefault="00C43021" w:rsidP="00C43021">
      <w:pPr>
        <w:pStyle w:val="Sraopastraipa"/>
        <w:widowControl w:val="0"/>
        <w:numPr>
          <w:ilvl w:val="0"/>
          <w:numId w:val="5"/>
        </w:numPr>
        <w:tabs>
          <w:tab w:val="left" w:pos="315"/>
          <w:tab w:val="left" w:pos="960"/>
        </w:tabs>
        <w:suppressAutoHyphens/>
        <w:spacing w:line="240" w:lineRule="auto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Mažieji ansambliai (2-3 atlikėjai)</w:t>
      </w:r>
    </w:p>
    <w:p w14:paraId="773B338B" w14:textId="19C315A9" w:rsidR="00C43021" w:rsidRPr="00C43021" w:rsidRDefault="00C43021" w:rsidP="00C43021">
      <w:pPr>
        <w:pStyle w:val="Sraopastraipa"/>
        <w:widowControl w:val="0"/>
        <w:numPr>
          <w:ilvl w:val="0"/>
          <w:numId w:val="5"/>
        </w:numPr>
        <w:tabs>
          <w:tab w:val="left" w:pos="315"/>
          <w:tab w:val="left" w:pos="960"/>
        </w:tabs>
        <w:suppressAutoHyphens/>
        <w:spacing w:line="240" w:lineRule="auto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Ansambliai (4 ir daugiau atlikėjų)</w:t>
      </w:r>
    </w:p>
    <w:p w14:paraId="4EE06009" w14:textId="77777777" w:rsidR="00632089" w:rsidRPr="00632089" w:rsidRDefault="00632089" w:rsidP="00632089">
      <w:pPr>
        <w:widowControl w:val="0"/>
        <w:tabs>
          <w:tab w:val="left" w:pos="345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</w:p>
    <w:p w14:paraId="10D11582" w14:textId="39A26720" w:rsidR="00632089" w:rsidRPr="00632089" w:rsidRDefault="00632089" w:rsidP="00632089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240" w:lineRule="auto"/>
        <w:jc w:val="center"/>
        <w:outlineLvl w:val="1"/>
        <w:rPr>
          <w:rFonts w:eastAsia="Arial Unicode MS" w:cs="Tahoma"/>
          <w:b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kern w:val="1"/>
          <w:szCs w:val="24"/>
          <w:lang w:eastAsia="hi-IN" w:bidi="hi-IN"/>
        </w:rPr>
        <w:t xml:space="preserve">IV. </w:t>
      </w:r>
      <w:r w:rsidR="000B6AC5">
        <w:rPr>
          <w:rFonts w:eastAsia="Arial Unicode MS" w:cs="Tahoma"/>
          <w:b/>
          <w:kern w:val="1"/>
          <w:szCs w:val="24"/>
          <w:lang w:eastAsia="hi-IN" w:bidi="hi-IN"/>
        </w:rPr>
        <w:t>DALYVAVIMO SĄLYGOS</w:t>
      </w:r>
    </w:p>
    <w:p w14:paraId="4E352302" w14:textId="671ADF04" w:rsidR="00DF1ED6" w:rsidRDefault="00632089" w:rsidP="00632089">
      <w:pPr>
        <w:widowControl w:val="0"/>
        <w:tabs>
          <w:tab w:val="left" w:pos="330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kern w:val="1"/>
          <w:szCs w:val="24"/>
          <w:lang w:eastAsia="hi-IN" w:bidi="hi-IN"/>
        </w:rPr>
        <w:tab/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5. </w:t>
      </w:r>
      <w:r w:rsidR="007231E3">
        <w:rPr>
          <w:rFonts w:eastAsia="Arial Unicode MS" w:cs="Tahoma"/>
          <w:kern w:val="1"/>
          <w:szCs w:val="24"/>
          <w:lang w:eastAsia="hi-IN" w:bidi="hi-IN"/>
        </w:rPr>
        <w:t>Festivalio-k</w:t>
      </w:r>
      <w:r w:rsidR="00B3688F">
        <w:rPr>
          <w:rFonts w:eastAsia="Arial Unicode MS" w:cs="Tahoma"/>
          <w:kern w:val="1"/>
          <w:szCs w:val="24"/>
          <w:lang w:eastAsia="hi-IN" w:bidi="hi-IN"/>
        </w:rPr>
        <w:t>onkurso</w:t>
      </w:r>
      <w:r w:rsidRPr="00632089">
        <w:rPr>
          <w:rFonts w:eastAsia="Arial Unicode MS" w:cs="Tahoma"/>
          <w:color w:val="FF0000"/>
          <w:kern w:val="1"/>
          <w:szCs w:val="24"/>
          <w:lang w:eastAsia="hi-IN" w:bidi="hi-IN"/>
        </w:rPr>
        <w:t xml:space="preserve"> 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dalyviai atlieka </w:t>
      </w:r>
      <w:r w:rsidR="00A6185B">
        <w:rPr>
          <w:rFonts w:eastAsia="Arial Unicode MS" w:cs="Tahoma"/>
          <w:kern w:val="1"/>
          <w:szCs w:val="24"/>
          <w:lang w:eastAsia="hi-IN" w:bidi="hi-IN"/>
        </w:rPr>
        <w:t>2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dainas. Viena iš jų lietuvių autoriaus ar savos kūrybos daina. Leidžiama naudoti </w:t>
      </w:r>
      <w:r w:rsidR="005A27B2">
        <w:rPr>
          <w:rFonts w:eastAsia="Arial Unicode MS" w:cs="Tahoma"/>
          <w:kern w:val="1"/>
          <w:szCs w:val="24"/>
          <w:lang w:eastAsia="hi-IN" w:bidi="hi-IN"/>
        </w:rPr>
        <w:t xml:space="preserve">tik kokybiškas </w:t>
      </w:r>
      <w:r w:rsidRPr="00632089">
        <w:rPr>
          <w:rFonts w:eastAsia="Arial Unicode MS" w:cs="Tahoma"/>
          <w:kern w:val="1"/>
          <w:szCs w:val="24"/>
          <w:lang w:eastAsia="hi-IN" w:bidi="hi-IN"/>
        </w:rPr>
        <w:t>fonogram</w:t>
      </w:r>
      <w:r w:rsidR="00A6185B">
        <w:rPr>
          <w:rFonts w:eastAsia="Arial Unicode MS" w:cs="Tahoma"/>
          <w:kern w:val="1"/>
          <w:szCs w:val="24"/>
          <w:lang w:eastAsia="hi-IN" w:bidi="hi-IN"/>
        </w:rPr>
        <w:t>as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, instrumentinės grupės pritarimą arba akompanavimą pianinu ar kitu instrumentu. </w:t>
      </w:r>
    </w:p>
    <w:p w14:paraId="640DF95B" w14:textId="3D73123A" w:rsidR="000B6AC5" w:rsidRDefault="00632089" w:rsidP="00632089">
      <w:pPr>
        <w:widowControl w:val="0"/>
        <w:tabs>
          <w:tab w:val="left" w:pos="345"/>
        </w:tabs>
        <w:suppressAutoHyphens/>
        <w:spacing w:line="240" w:lineRule="auto"/>
        <w:ind w:firstLine="345"/>
        <w:jc w:val="both"/>
        <w:rPr>
          <w:rFonts w:eastAsia="Arial Unicode MS" w:cs="Tahoma"/>
          <w:kern w:val="1"/>
          <w:szCs w:val="24"/>
        </w:rPr>
      </w:pPr>
      <w:r w:rsidRPr="00525B2E">
        <w:rPr>
          <w:rFonts w:eastAsia="Arial Unicode MS" w:cs="Tahoma"/>
          <w:kern w:val="1"/>
          <w:szCs w:val="24"/>
          <w:lang w:eastAsia="hi-IN" w:bidi="hi-IN"/>
        </w:rPr>
        <w:t xml:space="preserve">6. </w:t>
      </w:r>
      <w:bookmarkStart w:id="0" w:name="_Hlk4660663"/>
      <w:r w:rsidR="009C0415">
        <w:rPr>
          <w:rFonts w:eastAsia="Arial Unicode MS" w:cs="Tahoma"/>
          <w:kern w:val="1"/>
          <w:szCs w:val="24"/>
        </w:rPr>
        <w:t>Dalyvių paraišk</w:t>
      </w:r>
      <w:r w:rsidR="000B6AC5">
        <w:rPr>
          <w:rFonts w:eastAsia="Arial Unicode MS" w:cs="Tahoma"/>
          <w:kern w:val="1"/>
          <w:szCs w:val="24"/>
        </w:rPr>
        <w:t>a pildoma Google formoje</w:t>
      </w:r>
      <w:r w:rsidR="00465854">
        <w:rPr>
          <w:rFonts w:eastAsia="Arial Unicode MS" w:cs="Tahoma"/>
          <w:kern w:val="1"/>
          <w:szCs w:val="24"/>
        </w:rPr>
        <w:t xml:space="preserve">: </w:t>
      </w:r>
      <w:hyperlink r:id="rId5" w:history="1">
        <w:r w:rsidR="00465854" w:rsidRPr="00325D23">
          <w:rPr>
            <w:rStyle w:val="Hipersaitas"/>
            <w:rFonts w:eastAsia="Arial Unicode MS" w:cs="Tahoma"/>
            <w:kern w:val="1"/>
            <w:szCs w:val="24"/>
          </w:rPr>
          <w:t>https://forms.gle/Hp5oJove5Lqv9n687</w:t>
        </w:r>
      </w:hyperlink>
      <w:r w:rsidR="00465854">
        <w:rPr>
          <w:rFonts w:eastAsia="Arial Unicode MS" w:cs="Tahoma"/>
          <w:kern w:val="1"/>
          <w:szCs w:val="24"/>
        </w:rPr>
        <w:t xml:space="preserve"> </w:t>
      </w:r>
      <w:r w:rsidR="000B6AC5">
        <w:rPr>
          <w:rFonts w:eastAsia="Arial Unicode MS" w:cs="Tahoma"/>
          <w:kern w:val="1"/>
          <w:szCs w:val="24"/>
        </w:rPr>
        <w:t xml:space="preserve"> </w:t>
      </w:r>
    </w:p>
    <w:p w14:paraId="1BDBAF63" w14:textId="066E67F9" w:rsidR="000B6AC5" w:rsidRDefault="000B6AC5" w:rsidP="00632089">
      <w:pPr>
        <w:widowControl w:val="0"/>
        <w:tabs>
          <w:tab w:val="left" w:pos="345"/>
        </w:tabs>
        <w:suppressAutoHyphens/>
        <w:spacing w:line="240" w:lineRule="auto"/>
        <w:ind w:firstLine="345"/>
        <w:jc w:val="both"/>
        <w:rPr>
          <w:rFonts w:eastAsia="Arial Unicode MS" w:cs="Tahoma"/>
          <w:kern w:val="1"/>
          <w:szCs w:val="24"/>
        </w:rPr>
      </w:pPr>
      <w:r>
        <w:rPr>
          <w:rFonts w:eastAsia="Arial Unicode MS" w:cs="Tahoma"/>
          <w:kern w:val="1"/>
          <w:szCs w:val="24"/>
        </w:rPr>
        <w:t>Dalyvių paraiškos</w:t>
      </w:r>
      <w:r w:rsidR="009C0415">
        <w:rPr>
          <w:rFonts w:eastAsia="Arial Unicode MS" w:cs="Tahoma"/>
          <w:kern w:val="1"/>
          <w:szCs w:val="24"/>
        </w:rPr>
        <w:t xml:space="preserve"> registruojamos </w:t>
      </w:r>
      <w:r w:rsidR="004B18EE" w:rsidRPr="00525B2E">
        <w:rPr>
          <w:rFonts w:eastAsia="Arial Unicode MS" w:cs="Tahoma"/>
          <w:b/>
          <w:kern w:val="1"/>
          <w:szCs w:val="24"/>
        </w:rPr>
        <w:t>iki 202</w:t>
      </w:r>
      <w:r w:rsidR="009C0415">
        <w:rPr>
          <w:rFonts w:eastAsia="Arial Unicode MS" w:cs="Tahoma"/>
          <w:b/>
          <w:kern w:val="1"/>
          <w:szCs w:val="24"/>
        </w:rPr>
        <w:t>5</w:t>
      </w:r>
      <w:r w:rsidR="004B18EE" w:rsidRPr="00525B2E">
        <w:rPr>
          <w:rFonts w:eastAsia="Arial Unicode MS" w:cs="Tahoma"/>
          <w:b/>
          <w:kern w:val="1"/>
          <w:szCs w:val="24"/>
        </w:rPr>
        <w:t xml:space="preserve"> m. kovo </w:t>
      </w:r>
      <w:r w:rsidR="009C0415">
        <w:rPr>
          <w:rFonts w:eastAsia="Arial Unicode MS" w:cs="Tahoma"/>
          <w:b/>
          <w:kern w:val="1"/>
          <w:szCs w:val="24"/>
        </w:rPr>
        <w:t>24</w:t>
      </w:r>
      <w:r w:rsidR="004B18EE" w:rsidRPr="00525B2E">
        <w:rPr>
          <w:rFonts w:eastAsia="Arial Unicode MS" w:cs="Tahoma"/>
          <w:b/>
          <w:kern w:val="1"/>
          <w:szCs w:val="24"/>
        </w:rPr>
        <w:t xml:space="preserve"> d.</w:t>
      </w:r>
      <w:r w:rsidR="004B18EE" w:rsidRPr="00525B2E">
        <w:rPr>
          <w:rFonts w:eastAsia="Arial Unicode MS" w:cs="Tahoma"/>
          <w:kern w:val="1"/>
          <w:szCs w:val="24"/>
        </w:rPr>
        <w:t xml:space="preserve"> </w:t>
      </w:r>
      <w:r>
        <w:rPr>
          <w:rFonts w:eastAsia="Arial Unicode MS" w:cs="Tahoma"/>
          <w:kern w:val="1"/>
          <w:szCs w:val="24"/>
        </w:rPr>
        <w:t xml:space="preserve">(dalyvių </w:t>
      </w:r>
      <w:r w:rsidR="00E833A0">
        <w:rPr>
          <w:rFonts w:eastAsia="Arial Unicode MS" w:cs="Tahoma"/>
          <w:kern w:val="1"/>
          <w:szCs w:val="24"/>
        </w:rPr>
        <w:t xml:space="preserve">vietų </w:t>
      </w:r>
      <w:r>
        <w:rPr>
          <w:rFonts w:eastAsia="Arial Unicode MS" w:cs="Tahoma"/>
          <w:kern w:val="1"/>
          <w:szCs w:val="24"/>
        </w:rPr>
        <w:t>skaičius limituotas, paraiškų registracija stabdoma pasiekus limitą).</w:t>
      </w:r>
      <w:r w:rsidR="00B13D85">
        <w:rPr>
          <w:rFonts w:eastAsia="Arial Unicode MS" w:cs="Tahoma"/>
          <w:kern w:val="1"/>
          <w:szCs w:val="24"/>
        </w:rPr>
        <w:t xml:space="preserve"> Kiekvieno dalyvio (ansamblio ar solisto) paraiška pildoma atskirai. </w:t>
      </w:r>
    </w:p>
    <w:p w14:paraId="2CADBB02" w14:textId="393D1449" w:rsidR="000B6AC5" w:rsidRDefault="000B6AC5" w:rsidP="00632089">
      <w:pPr>
        <w:widowControl w:val="0"/>
        <w:tabs>
          <w:tab w:val="left" w:pos="345"/>
        </w:tabs>
        <w:suppressAutoHyphens/>
        <w:spacing w:line="240" w:lineRule="auto"/>
        <w:ind w:firstLine="345"/>
        <w:jc w:val="both"/>
        <w:rPr>
          <w:rFonts w:eastAsia="Arial Unicode MS" w:cs="Tahoma"/>
          <w:kern w:val="1"/>
          <w:szCs w:val="24"/>
        </w:rPr>
      </w:pPr>
      <w:r>
        <w:rPr>
          <w:rFonts w:eastAsia="Arial Unicode MS" w:cs="Tahoma"/>
          <w:kern w:val="1"/>
          <w:szCs w:val="24"/>
        </w:rPr>
        <w:t>7. Dalyvavimas renginyje nemokamas.</w:t>
      </w:r>
    </w:p>
    <w:bookmarkEnd w:id="0"/>
    <w:p w14:paraId="7ACE81A2" w14:textId="77400C7B" w:rsidR="00632089" w:rsidRPr="00525B2E" w:rsidRDefault="00632089" w:rsidP="00632089">
      <w:pPr>
        <w:widowControl w:val="0"/>
        <w:tabs>
          <w:tab w:val="left" w:pos="345"/>
        </w:tabs>
        <w:suppressAutoHyphens/>
        <w:spacing w:line="240" w:lineRule="auto"/>
        <w:ind w:firstLine="345"/>
        <w:jc w:val="both"/>
        <w:rPr>
          <w:rFonts w:eastAsia="Arial Unicode MS" w:cs="Tahoma"/>
          <w:b/>
          <w:kern w:val="1"/>
          <w:szCs w:val="24"/>
          <w:lang w:eastAsia="hi-IN" w:bidi="hi-IN"/>
        </w:rPr>
      </w:pPr>
    </w:p>
    <w:p w14:paraId="5F50185D" w14:textId="77777777" w:rsidR="00632089" w:rsidRPr="00632089" w:rsidRDefault="00632089" w:rsidP="00632089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kern w:val="1"/>
          <w:szCs w:val="24"/>
          <w:lang w:eastAsia="hi-IN" w:bidi="hi-IN"/>
        </w:rPr>
        <w:t>V. LAIKAS IR VIETA</w:t>
      </w:r>
    </w:p>
    <w:p w14:paraId="1D1E0119" w14:textId="28F396A6" w:rsidR="00FA30CE" w:rsidRDefault="000B6AC5" w:rsidP="00632089">
      <w:pPr>
        <w:widowControl w:val="0"/>
        <w:suppressAutoHyphens/>
        <w:spacing w:line="240" w:lineRule="auto"/>
        <w:ind w:firstLine="39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8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525B2E">
        <w:rPr>
          <w:rFonts w:eastAsia="Arial Unicode MS" w:cs="Tahoma"/>
          <w:kern w:val="1"/>
          <w:szCs w:val="24"/>
          <w:lang w:eastAsia="hi-IN" w:bidi="hi-IN"/>
        </w:rPr>
        <w:t xml:space="preserve">Respublikinis 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mažosios dainos </w:t>
      </w:r>
      <w:r w:rsidR="007231E3">
        <w:rPr>
          <w:rFonts w:eastAsia="Arial Unicode MS" w:cs="Tahoma"/>
          <w:kern w:val="1"/>
          <w:szCs w:val="24"/>
          <w:lang w:eastAsia="hi-IN" w:bidi="hi-IN"/>
        </w:rPr>
        <w:t>festivalis-</w:t>
      </w:r>
      <w:r w:rsidR="00B3688F">
        <w:rPr>
          <w:rFonts w:eastAsia="Arial Unicode MS" w:cs="Tahoma"/>
          <w:kern w:val="1"/>
          <w:szCs w:val="24"/>
          <w:lang w:eastAsia="hi-IN" w:bidi="hi-IN"/>
        </w:rPr>
        <w:t>konkursas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 „</w:t>
      </w:r>
      <w:r w:rsidR="005A27B2">
        <w:rPr>
          <w:rFonts w:eastAsia="Arial Unicode MS" w:cs="Tahoma"/>
          <w:kern w:val="1"/>
          <w:szCs w:val="24"/>
          <w:lang w:eastAsia="hi-IN" w:bidi="hi-IN"/>
        </w:rPr>
        <w:t>Dainos s</w:t>
      </w:r>
      <w:r w:rsidR="00525B2E">
        <w:rPr>
          <w:rFonts w:eastAsia="Arial Unicode MS" w:cs="Tahoma"/>
          <w:kern w:val="1"/>
          <w:szCs w:val="24"/>
          <w:lang w:eastAsia="hi-IN" w:bidi="hi-IN"/>
        </w:rPr>
        <w:t>ū</w:t>
      </w:r>
      <w:r w:rsidR="005A27B2">
        <w:rPr>
          <w:rFonts w:eastAsia="Arial Unicode MS" w:cs="Tahoma"/>
          <w:kern w:val="1"/>
          <w:szCs w:val="24"/>
          <w:lang w:eastAsia="hi-IN" w:bidi="hi-IN"/>
        </w:rPr>
        <w:t>k</w:t>
      </w:r>
      <w:r w:rsidR="00525B2E">
        <w:rPr>
          <w:rFonts w:eastAsia="Arial Unicode MS" w:cs="Tahoma"/>
          <w:kern w:val="1"/>
          <w:szCs w:val="24"/>
          <w:lang w:eastAsia="hi-IN" w:bidi="hi-IN"/>
        </w:rPr>
        <w:t>u</w:t>
      </w:r>
      <w:r w:rsidR="005A27B2">
        <w:rPr>
          <w:rFonts w:eastAsia="Arial Unicode MS" w:cs="Tahoma"/>
          <w:kern w:val="1"/>
          <w:szCs w:val="24"/>
          <w:lang w:eastAsia="hi-IN" w:bidi="hi-IN"/>
        </w:rPr>
        <w:t>ry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” </w:t>
      </w:r>
      <w:r w:rsidR="00632089" w:rsidRPr="00632089">
        <w:rPr>
          <w:rFonts w:eastAsia="Arial Unicode MS" w:cs="Tahoma"/>
          <w:b/>
          <w:kern w:val="1"/>
          <w:szCs w:val="24"/>
          <w:lang w:eastAsia="hi-IN" w:bidi="hi-IN"/>
        </w:rPr>
        <w:t>vyks 20</w:t>
      </w:r>
      <w:r w:rsidR="00924213">
        <w:rPr>
          <w:rFonts w:eastAsia="Arial Unicode MS" w:cs="Tahoma"/>
          <w:b/>
          <w:kern w:val="1"/>
          <w:szCs w:val="24"/>
          <w:lang w:eastAsia="hi-IN" w:bidi="hi-IN"/>
        </w:rPr>
        <w:t>2</w:t>
      </w:r>
      <w:r w:rsidR="009C0415">
        <w:rPr>
          <w:rFonts w:eastAsia="Arial Unicode MS" w:cs="Tahoma"/>
          <w:b/>
          <w:kern w:val="1"/>
          <w:szCs w:val="24"/>
          <w:lang w:eastAsia="hi-IN" w:bidi="hi-IN"/>
        </w:rPr>
        <w:t>5</w:t>
      </w:r>
      <w:r w:rsidR="00632089" w:rsidRPr="00632089">
        <w:rPr>
          <w:rFonts w:eastAsia="Arial Unicode MS" w:cs="Tahoma"/>
          <w:b/>
          <w:kern w:val="1"/>
          <w:szCs w:val="24"/>
          <w:lang w:eastAsia="hi-IN" w:bidi="hi-IN"/>
        </w:rPr>
        <w:t xml:space="preserve"> m. </w:t>
      </w:r>
      <w:r w:rsidR="00924213">
        <w:rPr>
          <w:rFonts w:eastAsia="Arial Unicode MS" w:cs="Tahoma"/>
          <w:b/>
          <w:kern w:val="1"/>
          <w:szCs w:val="24"/>
          <w:lang w:eastAsia="hi-IN" w:bidi="hi-IN"/>
        </w:rPr>
        <w:t>balandžio</w:t>
      </w:r>
      <w:r w:rsidR="00632089" w:rsidRPr="00632089">
        <w:rPr>
          <w:rFonts w:eastAsia="Arial Unicode MS" w:cs="Tahoma"/>
          <w:b/>
          <w:kern w:val="1"/>
          <w:szCs w:val="24"/>
          <w:lang w:eastAsia="hi-IN" w:bidi="hi-IN"/>
        </w:rPr>
        <w:t xml:space="preserve"> </w:t>
      </w:r>
      <w:r w:rsidR="009C0415">
        <w:rPr>
          <w:rFonts w:eastAsia="Arial Unicode MS" w:cs="Tahoma"/>
          <w:b/>
          <w:kern w:val="1"/>
          <w:szCs w:val="24"/>
          <w:lang w:eastAsia="hi-IN" w:bidi="hi-IN"/>
        </w:rPr>
        <w:t>1</w:t>
      </w:r>
      <w:r w:rsidR="00885FAA">
        <w:rPr>
          <w:rFonts w:eastAsia="Arial Unicode MS" w:cs="Tahoma"/>
          <w:b/>
          <w:kern w:val="1"/>
          <w:szCs w:val="24"/>
          <w:lang w:eastAsia="hi-IN" w:bidi="hi-IN"/>
        </w:rPr>
        <w:t>8</w:t>
      </w:r>
      <w:r w:rsidR="00632089" w:rsidRPr="00632089">
        <w:rPr>
          <w:rFonts w:eastAsia="Arial Unicode MS" w:cs="Tahoma"/>
          <w:b/>
          <w:kern w:val="1"/>
          <w:szCs w:val="24"/>
          <w:lang w:eastAsia="hi-IN" w:bidi="hi-IN"/>
        </w:rPr>
        <w:t xml:space="preserve"> d. /penktadienį/ 14.00 val. </w:t>
      </w:r>
      <w:r w:rsidR="008562CB">
        <w:rPr>
          <w:rFonts w:eastAsia="Arial Unicode MS" w:cs="Tahoma"/>
          <w:b/>
          <w:bCs/>
          <w:kern w:val="1"/>
          <w:szCs w:val="24"/>
          <w:lang w:eastAsia="hi-IN" w:bidi="hi-IN"/>
        </w:rPr>
        <w:t>Kuršėnų</w:t>
      </w:r>
      <w:r w:rsidR="00632089" w:rsidRPr="00525B2E">
        <w:rPr>
          <w:rFonts w:eastAsia="Arial Unicode MS" w:cs="Tahoma"/>
          <w:b/>
          <w:bCs/>
          <w:kern w:val="1"/>
          <w:szCs w:val="24"/>
          <w:lang w:eastAsia="hi-IN" w:bidi="hi-IN"/>
        </w:rPr>
        <w:t xml:space="preserve"> </w:t>
      </w:r>
      <w:r w:rsidR="00B3688F">
        <w:rPr>
          <w:rFonts w:eastAsia="Arial Unicode MS" w:cs="Tahoma"/>
          <w:b/>
          <w:bCs/>
          <w:kern w:val="1"/>
          <w:szCs w:val="24"/>
          <w:lang w:eastAsia="hi-IN" w:bidi="hi-IN"/>
        </w:rPr>
        <w:t>k</w:t>
      </w:r>
      <w:r w:rsidR="00632089" w:rsidRPr="00525B2E">
        <w:rPr>
          <w:rFonts w:eastAsia="Arial Unicode MS" w:cs="Tahoma"/>
          <w:b/>
          <w:bCs/>
          <w:kern w:val="1"/>
          <w:szCs w:val="24"/>
          <w:lang w:eastAsia="hi-IN" w:bidi="hi-IN"/>
        </w:rPr>
        <w:t>ultūros centr</w:t>
      </w:r>
      <w:r w:rsidR="00924213" w:rsidRPr="00525B2E">
        <w:rPr>
          <w:rFonts w:eastAsia="Arial Unicode MS" w:cs="Tahoma"/>
          <w:b/>
          <w:bCs/>
          <w:kern w:val="1"/>
          <w:szCs w:val="24"/>
          <w:lang w:eastAsia="hi-IN" w:bidi="hi-IN"/>
        </w:rPr>
        <w:t>e</w:t>
      </w:r>
      <w:r w:rsidR="008B3923" w:rsidRPr="00525B2E">
        <w:rPr>
          <w:rFonts w:eastAsia="Arial Unicode MS" w:cs="Tahoma"/>
          <w:b/>
          <w:bCs/>
          <w:kern w:val="1"/>
          <w:szCs w:val="24"/>
          <w:lang w:eastAsia="hi-IN" w:bidi="hi-IN"/>
        </w:rPr>
        <w:t>, adresu</w:t>
      </w:r>
      <w:r w:rsidR="00525B2E" w:rsidRPr="00525B2E">
        <w:rPr>
          <w:rFonts w:eastAsia="Arial Unicode MS" w:cs="Tahoma"/>
          <w:b/>
          <w:bCs/>
          <w:kern w:val="1"/>
          <w:szCs w:val="24"/>
          <w:lang w:eastAsia="hi-IN" w:bidi="hi-IN"/>
        </w:rPr>
        <w:t xml:space="preserve"> Ventos g.</w:t>
      </w:r>
      <w:r w:rsidR="00525B2E">
        <w:rPr>
          <w:rFonts w:eastAsia="Arial Unicode MS" w:cs="Tahoma"/>
          <w:b/>
          <w:bCs/>
          <w:kern w:val="1"/>
          <w:szCs w:val="24"/>
          <w:lang w:eastAsia="hi-IN" w:bidi="hi-IN"/>
        </w:rPr>
        <w:t xml:space="preserve"> </w:t>
      </w:r>
      <w:r w:rsidR="00525B2E" w:rsidRPr="00525B2E">
        <w:rPr>
          <w:rFonts w:eastAsia="Arial Unicode MS" w:cs="Tahoma"/>
          <w:b/>
          <w:bCs/>
          <w:kern w:val="1"/>
          <w:szCs w:val="24"/>
          <w:lang w:eastAsia="hi-IN" w:bidi="hi-IN"/>
        </w:rPr>
        <w:t>11A,  Kuršėnai, Šiaulių r</w:t>
      </w:r>
      <w:r w:rsidR="00525B2E" w:rsidRPr="00FA30CE">
        <w:rPr>
          <w:rFonts w:eastAsia="Arial Unicode MS" w:cs="Tahoma"/>
          <w:kern w:val="1"/>
          <w:szCs w:val="24"/>
          <w:lang w:eastAsia="hi-IN" w:bidi="hi-IN"/>
        </w:rPr>
        <w:t>.</w:t>
      </w:r>
      <w:r w:rsidR="00FA30CE">
        <w:rPr>
          <w:rFonts w:eastAsia="Arial Unicode MS" w:cs="Tahoma"/>
          <w:kern w:val="1"/>
          <w:szCs w:val="24"/>
          <w:lang w:eastAsia="hi-IN" w:bidi="hi-IN"/>
        </w:rPr>
        <w:t xml:space="preserve"> </w:t>
      </w:r>
    </w:p>
    <w:p w14:paraId="4FEB8ACB" w14:textId="237B4D6C" w:rsidR="00632089" w:rsidRDefault="000B6AC5" w:rsidP="00632089">
      <w:pPr>
        <w:widowControl w:val="0"/>
        <w:suppressAutoHyphens/>
        <w:spacing w:line="240" w:lineRule="auto"/>
        <w:ind w:firstLine="375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9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924213">
        <w:rPr>
          <w:rFonts w:eastAsia="Arial Unicode MS" w:cs="Tahoma"/>
          <w:kern w:val="1"/>
          <w:szCs w:val="24"/>
          <w:lang w:eastAsia="hi-IN" w:bidi="hi-IN"/>
        </w:rPr>
        <w:t>R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>epeticij</w:t>
      </w:r>
      <w:r w:rsidR="00924213">
        <w:rPr>
          <w:rFonts w:eastAsia="Arial Unicode MS" w:cs="Tahoma"/>
          <w:kern w:val="1"/>
          <w:szCs w:val="24"/>
          <w:lang w:eastAsia="hi-IN" w:bidi="hi-IN"/>
        </w:rPr>
        <w:t>ų laikas bus skelbiamas pasibaigus dalyvių anketų registracijai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. </w:t>
      </w:r>
    </w:p>
    <w:p w14:paraId="24029589" w14:textId="11FCDFE1" w:rsidR="002B0A21" w:rsidRDefault="002B0A21" w:rsidP="00632089">
      <w:pPr>
        <w:widowControl w:val="0"/>
        <w:suppressAutoHyphens/>
        <w:spacing w:line="240" w:lineRule="auto"/>
        <w:ind w:firstLine="375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 xml:space="preserve">10. </w:t>
      </w:r>
      <w:r w:rsidR="00FB12F5">
        <w:rPr>
          <w:rFonts w:eastAsia="Arial Unicode MS" w:cs="Tahoma"/>
          <w:kern w:val="1"/>
          <w:szCs w:val="24"/>
          <w:lang w:eastAsia="hi-IN" w:bidi="hi-IN"/>
        </w:rPr>
        <w:t xml:space="preserve">Numatoma </w:t>
      </w:r>
      <w:r>
        <w:rPr>
          <w:rFonts w:eastAsia="Arial Unicode MS" w:cs="Tahoma"/>
          <w:kern w:val="1"/>
          <w:szCs w:val="24"/>
          <w:lang w:eastAsia="hi-IN" w:bidi="hi-IN"/>
        </w:rPr>
        <w:t>renginio eiga:</w:t>
      </w:r>
    </w:p>
    <w:p w14:paraId="774CE83F" w14:textId="2B2CCAC2" w:rsidR="002B0A21" w:rsidRDefault="002B0A21" w:rsidP="002B0A21">
      <w:pPr>
        <w:pStyle w:val="Sraopastraipa"/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11.</w:t>
      </w:r>
      <w:r w:rsidR="0046370B">
        <w:rPr>
          <w:rFonts w:eastAsia="Arial Unicode MS" w:cs="Tahoma"/>
          <w:kern w:val="1"/>
          <w:szCs w:val="24"/>
          <w:lang w:eastAsia="hi-IN" w:bidi="hi-IN"/>
        </w:rPr>
        <w:t>3</w:t>
      </w:r>
      <w:r>
        <w:rPr>
          <w:rFonts w:eastAsia="Arial Unicode MS" w:cs="Tahoma"/>
          <w:kern w:val="1"/>
          <w:szCs w:val="24"/>
          <w:lang w:eastAsia="hi-IN" w:bidi="hi-IN"/>
        </w:rPr>
        <w:t>0 – 13.30 val. dalyvių repeticijos</w:t>
      </w:r>
    </w:p>
    <w:p w14:paraId="288A2AF5" w14:textId="594BEF15" w:rsidR="002B0A21" w:rsidRDefault="002B0A21" w:rsidP="002B0A21">
      <w:pPr>
        <w:pStyle w:val="Sraopastraipa"/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14.00 – 16.30 val. dalyvių pasirodymai</w:t>
      </w:r>
    </w:p>
    <w:p w14:paraId="4EF67EF4" w14:textId="3B3D6F5D" w:rsidR="002B0A21" w:rsidRPr="002B0A21" w:rsidRDefault="002B0A21" w:rsidP="002B0A21">
      <w:pPr>
        <w:pStyle w:val="Sraopastraipa"/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>17.00 val. dalyvių apdovanojimai</w:t>
      </w:r>
    </w:p>
    <w:p w14:paraId="1A386A23" w14:textId="77777777" w:rsidR="00632089" w:rsidRPr="00632089" w:rsidRDefault="00632089" w:rsidP="009F1366">
      <w:pPr>
        <w:widowControl w:val="0"/>
        <w:suppressAutoHyphens/>
        <w:spacing w:line="240" w:lineRule="auto"/>
        <w:ind w:firstLine="0"/>
        <w:rPr>
          <w:rFonts w:eastAsia="Arial Unicode MS" w:cs="Tahoma"/>
          <w:b/>
          <w:bCs/>
          <w:kern w:val="1"/>
          <w:szCs w:val="24"/>
          <w:lang w:eastAsia="hi-IN" w:bidi="hi-IN"/>
        </w:rPr>
      </w:pPr>
    </w:p>
    <w:p w14:paraId="014C72C5" w14:textId="77777777" w:rsidR="00632089" w:rsidRPr="00632089" w:rsidRDefault="00632089" w:rsidP="00632089">
      <w:pPr>
        <w:widowControl w:val="0"/>
        <w:suppressAutoHyphens/>
        <w:spacing w:line="240" w:lineRule="auto"/>
        <w:ind w:firstLine="0"/>
        <w:jc w:val="center"/>
        <w:rPr>
          <w:rFonts w:eastAsia="Arial Unicode MS" w:cs="Tahoma"/>
          <w:b/>
          <w:bCs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bCs/>
          <w:kern w:val="1"/>
          <w:szCs w:val="24"/>
          <w:lang w:eastAsia="hi-IN" w:bidi="hi-IN"/>
        </w:rPr>
        <w:t xml:space="preserve">VI. VERTINIMAS </w:t>
      </w:r>
    </w:p>
    <w:p w14:paraId="6CDBAFED" w14:textId="1047028D" w:rsidR="00632089" w:rsidRPr="00632089" w:rsidRDefault="00632089" w:rsidP="00632089">
      <w:pPr>
        <w:widowControl w:val="0"/>
        <w:tabs>
          <w:tab w:val="left" w:pos="426"/>
          <w:tab w:val="left" w:pos="709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b/>
          <w:bCs/>
          <w:kern w:val="1"/>
          <w:szCs w:val="24"/>
          <w:lang w:eastAsia="hi-IN" w:bidi="hi-IN"/>
        </w:rPr>
        <w:tab/>
      </w:r>
      <w:r w:rsidR="00A671EF">
        <w:rPr>
          <w:rFonts w:eastAsia="Arial Unicode MS" w:cs="Tahoma"/>
          <w:kern w:val="1"/>
          <w:szCs w:val="24"/>
          <w:lang w:eastAsia="hi-IN" w:bidi="hi-IN"/>
        </w:rPr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1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20462B">
        <w:rPr>
          <w:rFonts w:eastAsia="Arial Unicode MS" w:cs="Tahoma"/>
          <w:kern w:val="1"/>
          <w:szCs w:val="24"/>
          <w:lang w:eastAsia="hi-IN" w:bidi="hi-IN"/>
        </w:rPr>
        <w:t>Dalyvių pasirodymus vertins komisija.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 </w:t>
      </w:r>
    </w:p>
    <w:p w14:paraId="42F9186D" w14:textId="307FDF8B" w:rsidR="00632089" w:rsidRDefault="00632089" w:rsidP="00632089">
      <w:pPr>
        <w:widowControl w:val="0"/>
        <w:tabs>
          <w:tab w:val="left" w:pos="426"/>
          <w:tab w:val="left" w:pos="709"/>
        </w:tabs>
        <w:suppressAutoHyphens/>
        <w:spacing w:line="240" w:lineRule="auto"/>
        <w:ind w:firstLine="0"/>
        <w:jc w:val="both"/>
        <w:rPr>
          <w:rFonts w:eastAsia="Arial Unicode MS" w:cs="Tahoma"/>
          <w:strike/>
          <w:kern w:val="1"/>
          <w:szCs w:val="24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2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20462B" w:rsidRPr="005F1535">
        <w:rPr>
          <w:rFonts w:eastAsia="Arial Unicode MS" w:cs="Tahoma"/>
          <w:kern w:val="1"/>
          <w:szCs w:val="24"/>
        </w:rPr>
        <w:t xml:space="preserve">Vertinant bus atsižvelgiama į meninį lygį, vokalo techninius duomenis, </w:t>
      </w:r>
      <w:proofErr w:type="spellStart"/>
      <w:r w:rsidR="0020462B" w:rsidRPr="005F1535">
        <w:rPr>
          <w:rFonts w:eastAsia="Arial Unicode MS" w:cs="Tahoma"/>
          <w:kern w:val="1"/>
          <w:szCs w:val="24"/>
        </w:rPr>
        <w:t>ansambliškumą</w:t>
      </w:r>
      <w:proofErr w:type="spellEnd"/>
      <w:r w:rsidR="0020462B" w:rsidRPr="005F1535">
        <w:rPr>
          <w:rFonts w:eastAsia="Arial Unicode MS" w:cs="Tahoma"/>
          <w:kern w:val="1"/>
          <w:szCs w:val="24"/>
        </w:rPr>
        <w:t>, dinamiką, ritmo jautimą, kolektyvo savitumą,</w:t>
      </w:r>
      <w:r w:rsidR="0020462B" w:rsidRPr="005F1535">
        <w:rPr>
          <w:rFonts w:eastAsia="Arial Unicode MS" w:cs="Tahoma"/>
          <w:kern w:val="1"/>
          <w:szCs w:val="24"/>
          <w:lang w:eastAsia="hi-IN" w:bidi="hi-IN"/>
        </w:rPr>
        <w:t xml:space="preserve"> fonogramų ar instrumentinių grupių aranžuočių kokybę</w:t>
      </w:r>
      <w:r w:rsidR="0020462B" w:rsidRPr="00C30CA0">
        <w:rPr>
          <w:rFonts w:eastAsia="Arial Unicode MS" w:cs="Tahoma"/>
          <w:kern w:val="1"/>
          <w:szCs w:val="24"/>
          <w:lang w:eastAsia="hi-IN" w:bidi="hi-IN"/>
        </w:rPr>
        <w:t xml:space="preserve"> bei atlikėjų </w:t>
      </w:r>
      <w:r w:rsidR="0020462B" w:rsidRPr="005F1535">
        <w:rPr>
          <w:rFonts w:eastAsia="Arial Unicode MS" w:cs="Tahoma"/>
          <w:kern w:val="1"/>
          <w:szCs w:val="24"/>
        </w:rPr>
        <w:t>sceninį įvaizdį</w:t>
      </w:r>
      <w:r w:rsidR="0020462B" w:rsidRPr="00C30CA0">
        <w:rPr>
          <w:rFonts w:eastAsia="Arial Unicode MS" w:cs="Tahoma"/>
          <w:kern w:val="1"/>
          <w:szCs w:val="24"/>
        </w:rPr>
        <w:t>.</w:t>
      </w:r>
      <w:r w:rsidR="0020462B" w:rsidRPr="005F1535">
        <w:rPr>
          <w:rFonts w:eastAsia="Arial Unicode MS" w:cs="Tahoma"/>
          <w:kern w:val="1"/>
          <w:szCs w:val="24"/>
        </w:rPr>
        <w:t xml:space="preserve"> </w:t>
      </w:r>
    </w:p>
    <w:p w14:paraId="30D9748F" w14:textId="4FEBA7AD" w:rsidR="0020462B" w:rsidRPr="0020462B" w:rsidRDefault="0020462B" w:rsidP="00632089">
      <w:pPr>
        <w:widowControl w:val="0"/>
        <w:tabs>
          <w:tab w:val="left" w:pos="426"/>
          <w:tab w:val="left" w:pos="709"/>
        </w:tabs>
        <w:suppressAutoHyphens/>
        <w:spacing w:line="240" w:lineRule="auto"/>
        <w:ind w:firstLine="0"/>
        <w:jc w:val="both"/>
        <w:rPr>
          <w:rFonts w:eastAsia="Arial Unicode MS" w:cs="Tahoma"/>
          <w:b/>
          <w:strike/>
          <w:kern w:val="1"/>
          <w:szCs w:val="24"/>
        </w:rPr>
      </w:pPr>
      <w:r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>
        <w:rPr>
          <w:rFonts w:eastAsia="Arial Unicode MS" w:cs="Tahoma"/>
          <w:kern w:val="1"/>
          <w:szCs w:val="24"/>
          <w:lang w:eastAsia="hi-IN" w:bidi="hi-IN"/>
        </w:rPr>
        <w:tab/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3</w:t>
      </w:r>
      <w:r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Pr="005F1535">
        <w:rPr>
          <w:rFonts w:eastAsia="Arial Unicode MS" w:cs="Tahoma"/>
          <w:kern w:val="1"/>
          <w:szCs w:val="24"/>
          <w:lang w:eastAsia="hi-IN" w:bidi="hi-IN"/>
        </w:rPr>
        <w:t>Kiekviena amžiaus grupė vertinama atskirai. Nesusidarius pakankamai dalyvių vienoje iš amžiaus grupių organizatoriai pasilieka teisę spręsti dėl grupių sujungimo.</w:t>
      </w:r>
    </w:p>
    <w:p w14:paraId="692AE03E" w14:textId="0EFD6713" w:rsidR="00632089" w:rsidRDefault="00632089" w:rsidP="00632089">
      <w:pPr>
        <w:widowControl w:val="0"/>
        <w:tabs>
          <w:tab w:val="left" w:pos="426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ab/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4</w:t>
      </w:r>
      <w:r w:rsidRPr="00632089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20462B">
        <w:rPr>
          <w:rFonts w:eastAsia="Arial Unicode MS" w:cs="Tahoma"/>
          <w:kern w:val="1"/>
          <w:szCs w:val="24"/>
          <w:lang w:eastAsia="hi-IN" w:bidi="hi-IN"/>
        </w:rPr>
        <w:t>Amžiaus grupių nugalėtojai apdovanojami I, II, III lygio diplomais. Vis</w:t>
      </w:r>
      <w:r w:rsidR="009F1366">
        <w:rPr>
          <w:rFonts w:eastAsia="Arial Unicode MS" w:cs="Tahoma"/>
          <w:kern w:val="1"/>
          <w:szCs w:val="24"/>
          <w:lang w:eastAsia="hi-IN" w:bidi="hi-IN"/>
        </w:rPr>
        <w:t xml:space="preserve">iems dalyviams </w:t>
      </w:r>
      <w:r w:rsidR="00B3688F">
        <w:rPr>
          <w:rFonts w:eastAsia="Arial Unicode MS" w:cs="Tahoma"/>
          <w:kern w:val="1"/>
          <w:szCs w:val="24"/>
          <w:lang w:eastAsia="hi-IN" w:bidi="hi-IN"/>
        </w:rPr>
        <w:t>įteikiamos</w:t>
      </w:r>
      <w:r w:rsidR="009F1366">
        <w:rPr>
          <w:rFonts w:eastAsia="Arial Unicode MS" w:cs="Tahoma"/>
          <w:kern w:val="1"/>
          <w:szCs w:val="24"/>
          <w:lang w:eastAsia="hi-IN" w:bidi="hi-IN"/>
        </w:rPr>
        <w:t xml:space="preserve"> festivalio padėkos.</w:t>
      </w:r>
    </w:p>
    <w:p w14:paraId="49B2EE57" w14:textId="373205FD" w:rsidR="00F3460F" w:rsidRDefault="00F3460F" w:rsidP="009F1366">
      <w:pPr>
        <w:widowControl w:val="0"/>
        <w:shd w:val="clear" w:color="auto" w:fill="FFFFFF" w:themeFill="background1"/>
        <w:tabs>
          <w:tab w:val="left" w:pos="426"/>
        </w:tabs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ab/>
      </w:r>
      <w:r w:rsidRPr="009F1366">
        <w:rPr>
          <w:rFonts w:eastAsia="Arial Unicode MS" w:cs="Tahoma"/>
          <w:kern w:val="1"/>
          <w:szCs w:val="24"/>
          <w:lang w:eastAsia="hi-IN" w:bidi="hi-IN"/>
        </w:rPr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5</w:t>
      </w:r>
      <w:r w:rsidRPr="009F1366">
        <w:rPr>
          <w:rFonts w:eastAsia="Arial Unicode MS" w:cs="Tahoma"/>
          <w:kern w:val="1"/>
          <w:szCs w:val="24"/>
          <w:lang w:eastAsia="hi-IN" w:bidi="hi-IN"/>
        </w:rPr>
        <w:t>. Atlikėjus parengę vadovai, mokytojai gaus metodines pažymas.</w:t>
      </w:r>
    </w:p>
    <w:p w14:paraId="2CE991C7" w14:textId="77777777" w:rsidR="00632089" w:rsidRPr="00632089" w:rsidRDefault="00632089" w:rsidP="009F1366">
      <w:pPr>
        <w:widowControl w:val="0"/>
        <w:suppressAutoHyphens/>
        <w:spacing w:line="240" w:lineRule="auto"/>
        <w:ind w:firstLine="0"/>
        <w:rPr>
          <w:rFonts w:eastAsia="Arial Unicode MS" w:cs="Tahoma"/>
          <w:b/>
          <w:bCs/>
          <w:kern w:val="1"/>
          <w:szCs w:val="24"/>
          <w:lang w:eastAsia="hi-IN" w:bidi="hi-IN"/>
        </w:rPr>
      </w:pPr>
    </w:p>
    <w:p w14:paraId="178A3E4F" w14:textId="77777777" w:rsidR="00632089" w:rsidRPr="00632089" w:rsidRDefault="00632089" w:rsidP="00632089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Lucida Sans Unicode" w:cs="Times New Roman"/>
          <w:b/>
          <w:bCs/>
          <w:color w:val="000000"/>
          <w:kern w:val="1"/>
          <w:szCs w:val="24"/>
          <w:lang w:eastAsia="hi-IN" w:bidi="hi-IN"/>
        </w:rPr>
      </w:pPr>
      <w:r w:rsidRPr="00632089">
        <w:rPr>
          <w:rFonts w:eastAsia="Lucida Sans Unicode" w:cs="Times New Roman"/>
          <w:b/>
          <w:bCs/>
          <w:color w:val="000000"/>
          <w:kern w:val="1"/>
          <w:szCs w:val="24"/>
          <w:lang w:eastAsia="hi-IN" w:bidi="hi-IN"/>
        </w:rPr>
        <w:t>VII. ORGANIZATORIAI</w:t>
      </w:r>
    </w:p>
    <w:p w14:paraId="2D852D53" w14:textId="10A0611E" w:rsidR="00632089" w:rsidRDefault="00A671EF" w:rsidP="00A671EF">
      <w:pPr>
        <w:widowControl w:val="0"/>
        <w:suppressAutoHyphens/>
        <w:spacing w:line="240" w:lineRule="auto"/>
        <w:ind w:firstLine="0"/>
        <w:jc w:val="both"/>
        <w:rPr>
          <w:rFonts w:eastAsia="Arial Unicode MS" w:cs="Tahoma"/>
          <w:kern w:val="1"/>
          <w:szCs w:val="24"/>
        </w:rPr>
      </w:pPr>
      <w:r>
        <w:rPr>
          <w:rFonts w:eastAsia="Arial Unicode MS" w:cs="Tahoma"/>
          <w:kern w:val="1"/>
          <w:szCs w:val="24"/>
          <w:lang w:eastAsia="hi-IN" w:bidi="hi-IN"/>
        </w:rPr>
        <w:t xml:space="preserve">       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6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>. Šiaulių rajono savivaldybės kultūros centras</w:t>
      </w:r>
      <w:r w:rsidR="008B3923">
        <w:rPr>
          <w:rFonts w:eastAsia="Arial Unicode MS" w:cs="Tahoma"/>
          <w:kern w:val="1"/>
          <w:szCs w:val="24"/>
          <w:lang w:eastAsia="hi-IN" w:bidi="hi-IN"/>
        </w:rPr>
        <w:t>.</w:t>
      </w:r>
      <w:r w:rsidR="000167F6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7231E3">
        <w:rPr>
          <w:rFonts w:eastAsia="Arial Unicode MS" w:cs="Tahoma"/>
          <w:kern w:val="1"/>
          <w:szCs w:val="24"/>
          <w:lang w:eastAsia="hi-IN" w:bidi="hi-IN"/>
        </w:rPr>
        <w:t>Festivalio-k</w:t>
      </w:r>
      <w:r w:rsidR="00B3688F">
        <w:rPr>
          <w:rFonts w:eastAsia="Arial Unicode MS" w:cs="Tahoma"/>
          <w:kern w:val="1"/>
          <w:szCs w:val="24"/>
          <w:lang w:eastAsia="hi-IN" w:bidi="hi-IN"/>
        </w:rPr>
        <w:t>onkurso</w:t>
      </w:r>
      <w:r w:rsidR="007231E3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>koordinatorės: ŠRSKC direktor</w:t>
      </w:r>
      <w:r w:rsidR="00525B2E">
        <w:rPr>
          <w:rFonts w:eastAsia="Arial Unicode MS" w:cs="Tahoma"/>
          <w:kern w:val="1"/>
          <w:szCs w:val="24"/>
          <w:lang w:eastAsia="hi-IN" w:bidi="hi-IN"/>
        </w:rPr>
        <w:t>iaus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 pavaduotoja Rolanda Bitienė</w:t>
      </w:r>
      <w:r w:rsidR="00C40BD5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0B6AC5" w:rsidRPr="00525B2E">
        <w:rPr>
          <w:rFonts w:eastAsia="Arial Unicode MS" w:cs="Tahoma"/>
          <w:kern w:val="1"/>
          <w:szCs w:val="24"/>
        </w:rPr>
        <w:t xml:space="preserve">el.p. </w:t>
      </w:r>
      <w:hyperlink r:id="rId6" w:history="1">
        <w:r w:rsidR="008562CB" w:rsidRPr="00E758A8">
          <w:rPr>
            <w:rStyle w:val="Hipersaitas"/>
          </w:rPr>
          <w:t>siauliurajonokc@gmail.com</w:t>
        </w:r>
      </w:hyperlink>
      <w:r w:rsidR="000B6AC5">
        <w:t xml:space="preserve"> </w:t>
      </w:r>
      <w:r w:rsidR="000B6AC5" w:rsidRPr="00525B2E">
        <w:rPr>
          <w:rFonts w:eastAsia="Arial Unicode MS" w:cs="Tahoma"/>
          <w:kern w:val="1"/>
          <w:szCs w:val="24"/>
        </w:rPr>
        <w:t xml:space="preserve">, tel. </w:t>
      </w:r>
      <w:r w:rsidR="000B6AC5">
        <w:rPr>
          <w:rFonts w:eastAsia="Arial Unicode MS" w:cs="Tahoma"/>
          <w:kern w:val="1"/>
          <w:szCs w:val="24"/>
        </w:rPr>
        <w:t>+370</w:t>
      </w:r>
      <w:r w:rsidR="000B6AC5" w:rsidRPr="00525B2E">
        <w:rPr>
          <w:rFonts w:eastAsia="Arial Unicode MS" w:cs="Tahoma"/>
          <w:kern w:val="1"/>
          <w:szCs w:val="24"/>
        </w:rPr>
        <w:t xml:space="preserve"> 41 502118, mob.</w:t>
      </w:r>
      <w:r w:rsidR="000B6AC5">
        <w:rPr>
          <w:rFonts w:eastAsia="Arial Unicode MS" w:cs="Tahoma"/>
          <w:kern w:val="1"/>
          <w:szCs w:val="24"/>
        </w:rPr>
        <w:t xml:space="preserve"> +370 </w:t>
      </w:r>
      <w:r w:rsidR="000B6AC5" w:rsidRPr="00525B2E">
        <w:rPr>
          <w:rFonts w:eastAsia="Arial Unicode MS" w:cs="Tahoma"/>
          <w:kern w:val="1"/>
          <w:szCs w:val="24"/>
        </w:rPr>
        <w:t>614</w:t>
      </w:r>
      <w:r w:rsidR="000B6AC5">
        <w:rPr>
          <w:rFonts w:eastAsia="Arial Unicode MS" w:cs="Tahoma"/>
          <w:kern w:val="1"/>
          <w:szCs w:val="24"/>
        </w:rPr>
        <w:t xml:space="preserve"> </w:t>
      </w:r>
      <w:r w:rsidR="000B6AC5" w:rsidRPr="00525B2E">
        <w:rPr>
          <w:rFonts w:eastAsia="Arial Unicode MS" w:cs="Tahoma"/>
          <w:kern w:val="1"/>
          <w:szCs w:val="24"/>
        </w:rPr>
        <w:t xml:space="preserve">60549 </w:t>
      </w:r>
      <w:r w:rsidR="00C40BD5">
        <w:rPr>
          <w:rFonts w:eastAsia="Arial Unicode MS" w:cs="Tahoma"/>
          <w:kern w:val="1"/>
          <w:szCs w:val="24"/>
          <w:lang w:eastAsia="hi-IN" w:bidi="hi-IN"/>
        </w:rPr>
        <w:t>ir</w:t>
      </w:r>
      <w:r w:rsidR="00632089" w:rsidRPr="00632089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C40BD5">
        <w:rPr>
          <w:rFonts w:eastAsia="Arial Unicode MS" w:cs="Tahoma"/>
          <w:kern w:val="1"/>
          <w:szCs w:val="24"/>
          <w:lang w:eastAsia="hi-IN" w:bidi="hi-IN"/>
        </w:rPr>
        <w:t>meno vadovė Stanislava Rusevičienė</w:t>
      </w:r>
      <w:r w:rsidR="004B18EE">
        <w:rPr>
          <w:rFonts w:eastAsia="Arial Unicode MS" w:cs="Tahoma"/>
          <w:kern w:val="1"/>
          <w:szCs w:val="24"/>
          <w:lang w:eastAsia="hi-IN" w:bidi="hi-IN"/>
        </w:rPr>
        <w:t xml:space="preserve">, tel. </w:t>
      </w:r>
      <w:r w:rsidR="000B6AC5">
        <w:rPr>
          <w:rFonts w:eastAsia="Arial Unicode MS" w:cs="Tahoma"/>
          <w:kern w:val="1"/>
          <w:szCs w:val="24"/>
          <w:lang w:eastAsia="hi-IN" w:bidi="hi-IN"/>
        </w:rPr>
        <w:t>+370 </w:t>
      </w:r>
      <w:r w:rsidR="004B18EE">
        <w:rPr>
          <w:rFonts w:eastAsia="Arial Unicode MS" w:cs="Tahoma"/>
          <w:kern w:val="1"/>
          <w:szCs w:val="24"/>
          <w:lang w:eastAsia="hi-IN" w:bidi="hi-IN"/>
        </w:rPr>
        <w:t>652</w:t>
      </w:r>
      <w:r w:rsidR="000B6AC5">
        <w:rPr>
          <w:rFonts w:eastAsia="Arial Unicode MS" w:cs="Tahoma"/>
          <w:kern w:val="1"/>
          <w:szCs w:val="24"/>
          <w:lang w:eastAsia="hi-IN" w:bidi="hi-IN"/>
        </w:rPr>
        <w:t xml:space="preserve"> </w:t>
      </w:r>
      <w:r w:rsidR="004B18EE">
        <w:rPr>
          <w:rFonts w:eastAsia="Arial Unicode MS" w:cs="Tahoma"/>
          <w:kern w:val="1"/>
          <w:szCs w:val="24"/>
          <w:lang w:eastAsia="hi-IN" w:bidi="hi-IN"/>
        </w:rPr>
        <w:t xml:space="preserve">70770, el.p.: </w:t>
      </w:r>
      <w:hyperlink r:id="rId7" w:history="1">
        <w:r w:rsidR="009F1366" w:rsidRPr="000456EE">
          <w:rPr>
            <w:rStyle w:val="Hipersaitas"/>
            <w:rFonts w:eastAsia="Arial Unicode MS" w:cs="Tahoma"/>
            <w:kern w:val="1"/>
            <w:szCs w:val="24"/>
            <w:lang w:eastAsia="hi-IN" w:bidi="hi-IN"/>
          </w:rPr>
          <w:t>s.ruseviciene@gmail.com</w:t>
        </w:r>
      </w:hyperlink>
      <w:r w:rsidR="009F1366">
        <w:rPr>
          <w:rFonts w:eastAsia="Arial Unicode MS" w:cs="Tahoma"/>
          <w:kern w:val="1"/>
          <w:szCs w:val="24"/>
          <w:lang w:eastAsia="hi-IN" w:bidi="hi-IN"/>
        </w:rPr>
        <w:t xml:space="preserve"> </w:t>
      </w:r>
    </w:p>
    <w:p w14:paraId="7D161A49" w14:textId="53FB5875" w:rsidR="005F5418" w:rsidRDefault="005F5418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</w:p>
    <w:p w14:paraId="6C7D56BE" w14:textId="253B9C3A" w:rsidR="005F5418" w:rsidRPr="00CE3308" w:rsidRDefault="005F5418" w:rsidP="00CE3308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center"/>
        <w:rPr>
          <w:rFonts w:eastAsia="Arial Unicode MS" w:cs="Tahoma"/>
          <w:b/>
          <w:bCs/>
          <w:kern w:val="1"/>
          <w:szCs w:val="24"/>
          <w:lang w:eastAsia="hi-IN" w:bidi="hi-IN"/>
        </w:rPr>
      </w:pPr>
      <w:r w:rsidRPr="00CE3308">
        <w:rPr>
          <w:rFonts w:eastAsia="Arial Unicode MS" w:cs="Tahoma"/>
          <w:b/>
          <w:bCs/>
          <w:kern w:val="1"/>
          <w:szCs w:val="24"/>
          <w:lang w:eastAsia="hi-IN" w:bidi="hi-IN"/>
        </w:rPr>
        <w:t>VIII. BAIGIAMOSIOS NUOSTATOS</w:t>
      </w:r>
    </w:p>
    <w:p w14:paraId="148FD643" w14:textId="4698B011" w:rsidR="005F5418" w:rsidRDefault="00CE3308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ab/>
      </w:r>
      <w:r w:rsidR="005F5418">
        <w:rPr>
          <w:rFonts w:eastAsia="Arial Unicode MS" w:cs="Tahoma"/>
          <w:kern w:val="1"/>
          <w:szCs w:val="24"/>
          <w:lang w:eastAsia="hi-IN" w:bidi="hi-IN"/>
        </w:rPr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7</w:t>
      </w:r>
      <w:r w:rsidR="005F5418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7231E3">
        <w:rPr>
          <w:rFonts w:eastAsia="Arial Unicode MS" w:cs="Tahoma"/>
          <w:kern w:val="1"/>
          <w:szCs w:val="24"/>
          <w:lang w:eastAsia="hi-IN" w:bidi="hi-IN"/>
        </w:rPr>
        <w:t>Festivalio-k</w:t>
      </w:r>
      <w:r w:rsidR="00B3688F">
        <w:rPr>
          <w:rFonts w:eastAsia="Arial Unicode MS" w:cs="Tahoma"/>
          <w:kern w:val="1"/>
          <w:szCs w:val="24"/>
          <w:lang w:eastAsia="hi-IN" w:bidi="hi-IN"/>
        </w:rPr>
        <w:t>onkurso</w:t>
      </w:r>
      <w:r w:rsidR="005F5418">
        <w:rPr>
          <w:rFonts w:eastAsia="Arial Unicode MS" w:cs="Tahoma"/>
          <w:kern w:val="1"/>
          <w:szCs w:val="24"/>
          <w:lang w:eastAsia="hi-IN" w:bidi="hi-IN"/>
        </w:rPr>
        <w:t xml:space="preserve"> koncertas bus filmuojamas ir fotografuojamas, viešinamas medijose, socialiniuose tinkluose bei spaudoje.</w:t>
      </w:r>
    </w:p>
    <w:p w14:paraId="09BBC1E8" w14:textId="1DDA2C9E" w:rsidR="005F5418" w:rsidRDefault="00CE3308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ab/>
      </w:r>
      <w:r w:rsidR="005F5418">
        <w:rPr>
          <w:rFonts w:eastAsia="Arial Unicode MS" w:cs="Tahoma"/>
          <w:kern w:val="1"/>
          <w:szCs w:val="24"/>
          <w:lang w:eastAsia="hi-IN" w:bidi="hi-IN"/>
        </w:rPr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8</w:t>
      </w:r>
      <w:r w:rsidR="005F5418"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7231E3" w:rsidRPr="007231E3">
        <w:rPr>
          <w:rFonts w:eastAsia="Arial Unicode MS" w:cs="Tahoma"/>
          <w:kern w:val="1"/>
          <w:szCs w:val="24"/>
          <w:lang w:eastAsia="hi-IN" w:bidi="hi-IN"/>
        </w:rPr>
        <w:t xml:space="preserve">Festivalio-konkurso </w:t>
      </w:r>
      <w:r w:rsidR="005F5418">
        <w:rPr>
          <w:rFonts w:eastAsia="Arial Unicode MS" w:cs="Tahoma"/>
          <w:kern w:val="1"/>
          <w:szCs w:val="24"/>
          <w:lang w:eastAsia="hi-IN" w:bidi="hi-IN"/>
        </w:rPr>
        <w:t xml:space="preserve">dalyvių vadovai turi </w:t>
      </w:r>
      <w:r>
        <w:rPr>
          <w:rFonts w:eastAsia="Arial Unicode MS" w:cs="Tahoma"/>
          <w:kern w:val="1"/>
          <w:szCs w:val="24"/>
          <w:lang w:eastAsia="hi-IN" w:bidi="hi-IN"/>
        </w:rPr>
        <w:t xml:space="preserve">informuoti atlikėjų tėvus ir turėti jų sutikimus dėl </w:t>
      </w:r>
      <w:r w:rsidR="006C0FA1">
        <w:rPr>
          <w:rFonts w:eastAsia="Arial Unicode MS" w:cs="Tahoma"/>
          <w:kern w:val="1"/>
          <w:szCs w:val="24"/>
          <w:lang w:eastAsia="hi-IN" w:bidi="hi-IN"/>
        </w:rPr>
        <w:t>konkurso-</w:t>
      </w:r>
      <w:r>
        <w:rPr>
          <w:rFonts w:eastAsia="Arial Unicode MS" w:cs="Tahoma"/>
          <w:kern w:val="1"/>
          <w:szCs w:val="24"/>
          <w:lang w:eastAsia="hi-IN" w:bidi="hi-IN"/>
        </w:rPr>
        <w:t>festivalio dalyvių filmavimo ir fotografavimo.</w:t>
      </w:r>
    </w:p>
    <w:p w14:paraId="03F2F594" w14:textId="77777777" w:rsidR="008562CB" w:rsidRDefault="00CE3308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ab/>
        <w:t>1</w:t>
      </w:r>
      <w:r w:rsidR="00FB12F5">
        <w:rPr>
          <w:rFonts w:eastAsia="Arial Unicode MS" w:cs="Tahoma"/>
          <w:kern w:val="1"/>
          <w:szCs w:val="24"/>
          <w:lang w:eastAsia="hi-IN" w:bidi="hi-IN"/>
        </w:rPr>
        <w:t>9</w:t>
      </w:r>
      <w:r>
        <w:rPr>
          <w:rFonts w:eastAsia="Arial Unicode MS" w:cs="Tahoma"/>
          <w:kern w:val="1"/>
          <w:szCs w:val="24"/>
          <w:lang w:eastAsia="hi-IN" w:bidi="hi-IN"/>
        </w:rPr>
        <w:t xml:space="preserve">. </w:t>
      </w:r>
      <w:r w:rsidR="00E4535E">
        <w:rPr>
          <w:rFonts w:eastAsia="Arial Unicode MS" w:cs="Tahoma"/>
          <w:kern w:val="1"/>
          <w:szCs w:val="24"/>
          <w:lang w:eastAsia="hi-IN" w:bidi="hi-IN"/>
        </w:rPr>
        <w:t>O</w:t>
      </w:r>
      <w:r>
        <w:rPr>
          <w:rFonts w:eastAsia="Arial Unicode MS" w:cs="Tahoma"/>
          <w:kern w:val="1"/>
          <w:szCs w:val="24"/>
          <w:lang w:eastAsia="hi-IN" w:bidi="hi-IN"/>
        </w:rPr>
        <w:t>rganizatoriai pasilieka teisę keisti festivalio datą ir laiką</w:t>
      </w:r>
      <w:r w:rsidR="009F1366">
        <w:rPr>
          <w:rFonts w:eastAsia="Arial Unicode MS" w:cs="Tahoma"/>
          <w:kern w:val="1"/>
          <w:szCs w:val="24"/>
          <w:lang w:eastAsia="hi-IN" w:bidi="hi-IN"/>
        </w:rPr>
        <w:t>, organizavimo formą</w:t>
      </w:r>
      <w:r w:rsidR="00A671EF">
        <w:rPr>
          <w:rFonts w:eastAsia="Arial Unicode MS" w:cs="Tahoma"/>
          <w:kern w:val="1"/>
          <w:szCs w:val="24"/>
          <w:lang w:eastAsia="hi-IN" w:bidi="hi-IN"/>
        </w:rPr>
        <w:t>.</w:t>
      </w:r>
    </w:p>
    <w:p w14:paraId="7338E562" w14:textId="536C84ED" w:rsidR="00A671EF" w:rsidRDefault="008562CB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  <w:r>
        <w:rPr>
          <w:rFonts w:eastAsia="Arial Unicode MS" w:cs="Tahoma"/>
          <w:kern w:val="1"/>
          <w:szCs w:val="24"/>
          <w:lang w:eastAsia="hi-IN" w:bidi="hi-IN"/>
        </w:rPr>
        <w:tab/>
        <w:t>20. K</w:t>
      </w:r>
      <w:r w:rsidR="00A671EF">
        <w:rPr>
          <w:rFonts w:eastAsia="Arial Unicode MS" w:cs="Tahoma"/>
          <w:kern w:val="1"/>
          <w:szCs w:val="24"/>
          <w:lang w:eastAsia="hi-IN" w:bidi="hi-IN"/>
        </w:rPr>
        <w:t>elionės ir maitinimo išlaidas dalyviai apmoka patys.</w:t>
      </w:r>
    </w:p>
    <w:p w14:paraId="66ECEE97" w14:textId="77777777" w:rsidR="009F1366" w:rsidRPr="00632089" w:rsidRDefault="009F1366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both"/>
        <w:rPr>
          <w:rFonts w:eastAsia="Arial Unicode MS" w:cs="Tahoma"/>
          <w:kern w:val="1"/>
          <w:szCs w:val="24"/>
          <w:lang w:eastAsia="hi-IN" w:bidi="hi-IN"/>
        </w:rPr>
      </w:pPr>
    </w:p>
    <w:p w14:paraId="53D160AC" w14:textId="0651EB05" w:rsidR="00632089" w:rsidRPr="00632089" w:rsidRDefault="00632089" w:rsidP="00632089">
      <w:pPr>
        <w:widowControl w:val="0"/>
        <w:tabs>
          <w:tab w:val="left" w:pos="405"/>
        </w:tabs>
        <w:suppressAutoHyphens/>
        <w:autoSpaceDE w:val="0"/>
        <w:spacing w:line="240" w:lineRule="auto"/>
        <w:ind w:firstLine="0"/>
        <w:jc w:val="center"/>
        <w:rPr>
          <w:rFonts w:eastAsia="Arial Unicode MS" w:cs="Tahoma"/>
          <w:kern w:val="1"/>
          <w:szCs w:val="24"/>
          <w:lang w:eastAsia="hi-IN" w:bidi="hi-IN"/>
        </w:rPr>
      </w:pPr>
      <w:r w:rsidRPr="00632089">
        <w:rPr>
          <w:rFonts w:eastAsia="Arial Unicode MS" w:cs="Tahoma"/>
          <w:kern w:val="1"/>
          <w:szCs w:val="24"/>
          <w:lang w:eastAsia="hi-IN" w:bidi="hi-IN"/>
        </w:rPr>
        <w:t>________________________________</w:t>
      </w:r>
    </w:p>
    <w:sectPr w:rsidR="00632089" w:rsidRPr="00632089" w:rsidSect="00643983">
      <w:pgSz w:w="11906" w:h="16838"/>
      <w:pgMar w:top="1135" w:right="566" w:bottom="993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54AD"/>
    <w:multiLevelType w:val="multilevel"/>
    <w:tmpl w:val="45AC42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EC5D02"/>
    <w:multiLevelType w:val="hybridMultilevel"/>
    <w:tmpl w:val="9E604CF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24C1E83"/>
    <w:multiLevelType w:val="hybridMultilevel"/>
    <w:tmpl w:val="A330D9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A46"/>
    <w:multiLevelType w:val="multilevel"/>
    <w:tmpl w:val="701EA5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6272EC"/>
    <w:multiLevelType w:val="hybridMultilevel"/>
    <w:tmpl w:val="7EC488AA"/>
    <w:lvl w:ilvl="0" w:tplc="3FC0103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B9D377E"/>
    <w:multiLevelType w:val="hybridMultilevel"/>
    <w:tmpl w:val="5BAAD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990411">
    <w:abstractNumId w:val="0"/>
  </w:num>
  <w:num w:numId="2" w16cid:durableId="436364872">
    <w:abstractNumId w:val="3"/>
  </w:num>
  <w:num w:numId="3" w16cid:durableId="1846044796">
    <w:abstractNumId w:val="2"/>
  </w:num>
  <w:num w:numId="4" w16cid:durableId="542907502">
    <w:abstractNumId w:val="4"/>
  </w:num>
  <w:num w:numId="5" w16cid:durableId="1373069481">
    <w:abstractNumId w:val="5"/>
  </w:num>
  <w:num w:numId="6" w16cid:durableId="76310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89"/>
    <w:rsid w:val="000167F6"/>
    <w:rsid w:val="00041EF5"/>
    <w:rsid w:val="000B48DC"/>
    <w:rsid w:val="000B6AC5"/>
    <w:rsid w:val="000F03BB"/>
    <w:rsid w:val="0020462B"/>
    <w:rsid w:val="002B0A21"/>
    <w:rsid w:val="002C728D"/>
    <w:rsid w:val="00366013"/>
    <w:rsid w:val="003D068F"/>
    <w:rsid w:val="003E2B93"/>
    <w:rsid w:val="00441642"/>
    <w:rsid w:val="0046370B"/>
    <w:rsid w:val="00465854"/>
    <w:rsid w:val="00482C5C"/>
    <w:rsid w:val="004B18EE"/>
    <w:rsid w:val="004F1C33"/>
    <w:rsid w:val="00525B2E"/>
    <w:rsid w:val="00592CE1"/>
    <w:rsid w:val="005A27B2"/>
    <w:rsid w:val="005E0D2B"/>
    <w:rsid w:val="005F5418"/>
    <w:rsid w:val="00632089"/>
    <w:rsid w:val="00641ED1"/>
    <w:rsid w:val="00643983"/>
    <w:rsid w:val="00670606"/>
    <w:rsid w:val="006B014E"/>
    <w:rsid w:val="006C0FA1"/>
    <w:rsid w:val="007231E3"/>
    <w:rsid w:val="007B410D"/>
    <w:rsid w:val="008562CB"/>
    <w:rsid w:val="00866476"/>
    <w:rsid w:val="008756CB"/>
    <w:rsid w:val="00885FAA"/>
    <w:rsid w:val="008B3923"/>
    <w:rsid w:val="008F5305"/>
    <w:rsid w:val="00924213"/>
    <w:rsid w:val="009C0415"/>
    <w:rsid w:val="009C172B"/>
    <w:rsid w:val="009F1366"/>
    <w:rsid w:val="00A6185B"/>
    <w:rsid w:val="00A671EF"/>
    <w:rsid w:val="00B13D85"/>
    <w:rsid w:val="00B3688F"/>
    <w:rsid w:val="00B70CF3"/>
    <w:rsid w:val="00BA4078"/>
    <w:rsid w:val="00C40BD5"/>
    <w:rsid w:val="00C43021"/>
    <w:rsid w:val="00C56E43"/>
    <w:rsid w:val="00CE3308"/>
    <w:rsid w:val="00CE7DBA"/>
    <w:rsid w:val="00DF1ED6"/>
    <w:rsid w:val="00E4535E"/>
    <w:rsid w:val="00E833A0"/>
    <w:rsid w:val="00F3460F"/>
    <w:rsid w:val="00FA30CE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0F12"/>
  <w15:chartTrackingRefBased/>
  <w15:docId w15:val="{3F2990D4-E43F-4CE9-9FD3-1A747B09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68F"/>
    <w:pPr>
      <w:jc w:val="left"/>
    </w:p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B70CF3"/>
    <w:pPr>
      <w:keepNext/>
      <w:spacing w:before="120" w:after="60"/>
      <w:ind w:left="432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B70CF3"/>
    <w:pPr>
      <w:keepNext/>
      <w:spacing w:before="240" w:after="60"/>
      <w:ind w:left="576" w:hanging="576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Antrat3">
    <w:name w:val="heading 3"/>
    <w:basedOn w:val="prastasis"/>
    <w:next w:val="prastasis"/>
    <w:link w:val="Antrat3Diagrama"/>
    <w:autoRedefine/>
    <w:uiPriority w:val="9"/>
    <w:unhideWhenUsed/>
    <w:qFormat/>
    <w:rsid w:val="00B70CF3"/>
    <w:pPr>
      <w:keepNext/>
      <w:numPr>
        <w:ilvl w:val="2"/>
        <w:numId w:val="2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B70CF3"/>
    <w:rPr>
      <w:rFonts w:eastAsiaTheme="majorEastAsia" w:cstheme="majorBidi"/>
      <w:b/>
      <w:bCs/>
      <w:iCs/>
      <w:szCs w:val="28"/>
    </w:rPr>
  </w:style>
  <w:style w:type="character" w:customStyle="1" w:styleId="Antrat1Diagrama">
    <w:name w:val="Antraštė 1 Diagrama"/>
    <w:link w:val="Antrat1"/>
    <w:uiPriority w:val="9"/>
    <w:rsid w:val="00B70CF3"/>
    <w:rPr>
      <w:rFonts w:eastAsia="Times New Roman"/>
      <w:b/>
      <w:bCs/>
      <w:caps/>
      <w:kern w:val="32"/>
      <w:sz w:val="28"/>
      <w:szCs w:val="32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70C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70C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70CF3"/>
    <w:rPr>
      <w:rFonts w:eastAsiaTheme="majorEastAsia" w:cstheme="majorBidi"/>
      <w:b/>
      <w:bCs/>
      <w:szCs w:val="26"/>
    </w:rPr>
  </w:style>
  <w:style w:type="character" w:styleId="Hipersaitas">
    <w:name w:val="Hyperlink"/>
    <w:basedOn w:val="Numatytasispastraiposriftas"/>
    <w:uiPriority w:val="99"/>
    <w:unhideWhenUsed/>
    <w:rsid w:val="00525B2E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5B2E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C4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rusevici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auliurajonokc@gmail.com" TargetMode="External"/><Relationship Id="rId5" Type="http://schemas.openxmlformats.org/officeDocument/2006/relationships/hyperlink" Target="https://forms.gle/Hp5oJove5Lqv9n6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2922</Words>
  <Characters>1666</Characters>
  <Application>Microsoft Office Word</Application>
  <DocSecurity>4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Rusevičienė</dc:creator>
  <cp:lastModifiedBy>Audronė Šlefendorfė</cp:lastModifiedBy>
  <cp:revision>2</cp:revision>
  <dcterms:created xsi:type="dcterms:W3CDTF">2025-01-22T13:34:00Z</dcterms:created>
  <dcterms:modified xsi:type="dcterms:W3CDTF">2025-01-22T13:34:00Z</dcterms:modified>
</cp:coreProperties>
</file>